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389" w:rsidRPr="00547A95" w:rsidRDefault="00A26389" w:rsidP="00A26389">
      <w:pPr>
        <w:rPr>
          <w:rFonts w:ascii="Bookman Old Style" w:hAnsi="Bookman Old Style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2196"/>
        <w:tblW w:w="10463" w:type="dxa"/>
        <w:tblLook w:val="04A0" w:firstRow="1" w:lastRow="0" w:firstColumn="1" w:lastColumn="0" w:noHBand="0" w:noVBand="1"/>
      </w:tblPr>
      <w:tblGrid>
        <w:gridCol w:w="3111"/>
        <w:gridCol w:w="423"/>
        <w:gridCol w:w="6929"/>
      </w:tblGrid>
      <w:tr w:rsidR="00547A95" w:rsidRPr="00547A95" w:rsidTr="00A74C1A">
        <w:trPr>
          <w:trHeight w:val="2239"/>
        </w:trPr>
        <w:tc>
          <w:tcPr>
            <w:tcW w:w="3111" w:type="dxa"/>
            <w:shd w:val="clear" w:color="auto" w:fill="F2F7FC"/>
            <w:vAlign w:val="center"/>
            <w:hideMark/>
          </w:tcPr>
          <w:p w:rsidR="00214A99" w:rsidRPr="00547A95" w:rsidRDefault="00214A99" w:rsidP="00547A95">
            <w:pPr>
              <w:spacing w:after="200" w:line="276" w:lineRule="auto"/>
              <w:ind w:right="-708"/>
              <w:rPr>
                <w:rFonts w:eastAsia="MS Gothic" w:cs="Arial"/>
                <w:b/>
                <w:bCs/>
                <w:iCs/>
                <w:sz w:val="28"/>
                <w:szCs w:val="28"/>
              </w:rPr>
            </w:pPr>
            <w:r w:rsidRPr="00547A95">
              <w:rPr>
                <w:rFonts w:eastAsia="MS Gothic" w:cs="Arial"/>
                <w:b/>
                <w:bCs/>
                <w:iCs/>
                <w:sz w:val="28"/>
                <w:szCs w:val="28"/>
                <w:lang w:val="en-GB"/>
              </w:rPr>
              <w:t>SC /F</w:t>
            </w:r>
            <w:r w:rsidR="00E90747" w:rsidRPr="00547A95">
              <w:rPr>
                <w:rFonts w:eastAsia="MS Gothic" w:cs="Arial"/>
                <w:b/>
                <w:bCs/>
                <w:iCs/>
                <w:sz w:val="28"/>
                <w:szCs w:val="28"/>
                <w:lang w:val="en-GB"/>
              </w:rPr>
              <w:t>3</w:t>
            </w:r>
            <w:r w:rsidR="00A74C1A" w:rsidRPr="00547A95">
              <w:rPr>
                <w:rFonts w:eastAsia="MS Gothic" w:cs="Arial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23" w:type="dxa"/>
            <w:shd w:val="clear" w:color="auto" w:fill="FBE4D5"/>
          </w:tcPr>
          <w:p w:rsidR="00214A99" w:rsidRPr="00547A95" w:rsidRDefault="00214A99" w:rsidP="00A74C1A">
            <w:pPr>
              <w:spacing w:after="200" w:line="276" w:lineRule="auto"/>
              <w:ind w:right="-708"/>
              <w:rPr>
                <w:rFonts w:eastAsia="MS Gothic" w:cs="Arial"/>
                <w:b/>
                <w:bCs/>
                <w:iCs/>
                <w:sz w:val="28"/>
                <w:szCs w:val="28"/>
                <w:u w:val="single"/>
                <w:lang w:val="en-GB"/>
              </w:rPr>
            </w:pPr>
          </w:p>
        </w:tc>
        <w:tc>
          <w:tcPr>
            <w:tcW w:w="6929" w:type="dxa"/>
            <w:shd w:val="clear" w:color="auto" w:fill="E2EFD9"/>
            <w:vAlign w:val="center"/>
            <w:hideMark/>
          </w:tcPr>
          <w:p w:rsidR="00214A99" w:rsidRPr="00547A95" w:rsidRDefault="00214A99" w:rsidP="00A74C1A">
            <w:pPr>
              <w:spacing w:after="200" w:line="276" w:lineRule="auto"/>
              <w:ind w:right="-708"/>
              <w:jc w:val="center"/>
              <w:rPr>
                <w:rFonts w:eastAsia="MS Gothic" w:cs="Arial"/>
                <w:b/>
                <w:bCs/>
                <w:sz w:val="28"/>
                <w:szCs w:val="28"/>
                <w:rtl/>
              </w:rPr>
            </w:pPr>
          </w:p>
          <w:p w:rsidR="00A74C1A" w:rsidRPr="00547A95" w:rsidRDefault="00F65BAF" w:rsidP="00A74C1A">
            <w:pPr>
              <w:ind w:right="-135"/>
              <w:jc w:val="center"/>
              <w:rPr>
                <w:rFonts w:eastAsia="MS Gothic" w:cs="Arial"/>
                <w:b/>
                <w:bCs/>
                <w:iCs/>
                <w:sz w:val="48"/>
                <w:szCs w:val="48"/>
              </w:rPr>
            </w:pPr>
            <w:r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Evaluation </w:t>
            </w:r>
            <w:r w:rsidR="00A74C1A"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>F</w:t>
            </w:r>
            <w:r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orm of the </w:t>
            </w:r>
            <w:r w:rsidR="00A74C1A"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>Faculty</w:t>
            </w:r>
            <w:r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 </w:t>
            </w:r>
            <w:r w:rsidR="00A74C1A"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 Activities Applying for P</w:t>
            </w:r>
            <w:r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>romotion</w:t>
            </w:r>
          </w:p>
          <w:p w:rsidR="00214A99" w:rsidRPr="00547A95" w:rsidRDefault="00F65BAF" w:rsidP="00A74C1A">
            <w:pPr>
              <w:ind w:right="-135"/>
              <w:jc w:val="center"/>
              <w:rPr>
                <w:rFonts w:eastAsia="MS Gothic" w:cs="Arial"/>
                <w:b/>
                <w:bCs/>
                <w:iCs/>
                <w:sz w:val="48"/>
                <w:szCs w:val="48"/>
              </w:rPr>
            </w:pPr>
            <w:r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 xml:space="preserve"> to the </w:t>
            </w:r>
            <w:r w:rsidR="00A74C1A"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>Rank of Associate Professor / Full P</w:t>
            </w:r>
            <w:r w:rsidRPr="00547A95">
              <w:rPr>
                <w:rFonts w:eastAsia="MS Gothic" w:cs="Arial"/>
                <w:b/>
                <w:bCs/>
                <w:iCs/>
                <w:sz w:val="48"/>
                <w:szCs w:val="48"/>
              </w:rPr>
              <w:t>rofessor</w:t>
            </w:r>
          </w:p>
        </w:tc>
      </w:tr>
      <w:tr w:rsidR="00547A95" w:rsidRPr="00547A95" w:rsidTr="00A74C1A">
        <w:trPr>
          <w:trHeight w:val="206"/>
        </w:trPr>
        <w:tc>
          <w:tcPr>
            <w:tcW w:w="10463" w:type="dxa"/>
            <w:gridSpan w:val="3"/>
            <w:shd w:val="clear" w:color="auto" w:fill="A8D08D"/>
          </w:tcPr>
          <w:p w:rsidR="00214A99" w:rsidRPr="00547A95" w:rsidRDefault="00214A99" w:rsidP="00A74C1A">
            <w:pPr>
              <w:ind w:right="-450"/>
              <w:rPr>
                <w:rFonts w:ascii="Bookman Old Style" w:hAnsi="Bookman Old Style"/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214A99" w:rsidRPr="00547A95" w:rsidRDefault="00214A99">
      <w:pPr>
        <w:rPr>
          <w:rFonts w:ascii="Bookman Old Style" w:hAnsi="Bookman Old Style"/>
        </w:rPr>
      </w:pPr>
      <w:r w:rsidRPr="00547A95">
        <w:rPr>
          <w:rFonts w:ascii="Bookman Old Style" w:hAnsi="Bookman Old Style"/>
        </w:rPr>
        <w:br w:type="page"/>
      </w:r>
    </w:p>
    <w:p w:rsidR="00F65BAF" w:rsidRPr="00547A95" w:rsidRDefault="00F65BAF" w:rsidP="00547A95">
      <w:pPr>
        <w:spacing w:line="276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  <w:b/>
          <w:bCs/>
        </w:rPr>
        <w:lastRenderedPageBreak/>
        <w:t>Name</w:t>
      </w:r>
      <w:r w:rsidRPr="00547A95">
        <w:rPr>
          <w:rFonts w:ascii="Bookman Old Style" w:hAnsi="Bookman Old Style"/>
        </w:rPr>
        <w:t>…………………………………………………….</w:t>
      </w:r>
    </w:p>
    <w:p w:rsidR="00F65BAF" w:rsidRPr="00547A95" w:rsidRDefault="00A74C1A" w:rsidP="00547A95">
      <w:pPr>
        <w:spacing w:line="276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  <w:b/>
          <w:bCs/>
        </w:rPr>
        <w:t>General S</w:t>
      </w:r>
      <w:r w:rsidR="00F65BAF" w:rsidRPr="00547A95">
        <w:rPr>
          <w:rFonts w:ascii="Bookman Old Style" w:hAnsi="Bookman Old Style"/>
          <w:b/>
          <w:bCs/>
        </w:rPr>
        <w:t>pecialization</w:t>
      </w:r>
      <w:r w:rsidR="00F65BAF" w:rsidRPr="00547A95">
        <w:rPr>
          <w:rFonts w:ascii="Bookman Old Style" w:hAnsi="Bookman Old Style"/>
        </w:rPr>
        <w:t>………………………….……</w:t>
      </w:r>
      <w:r w:rsidR="00F65BAF" w:rsidRPr="00547A95">
        <w:rPr>
          <w:rFonts w:ascii="Bookman Old Style" w:hAnsi="Bookman Old Style"/>
        </w:rPr>
        <w:tab/>
      </w:r>
      <w:r w:rsidR="00F65BAF" w:rsidRPr="00547A95">
        <w:rPr>
          <w:rFonts w:ascii="Bookman Old Style" w:hAnsi="Bookman Old Style"/>
        </w:rPr>
        <w:tab/>
      </w:r>
      <w:r w:rsidR="00F65BAF" w:rsidRPr="00547A95">
        <w:rPr>
          <w:rFonts w:ascii="Bookman Old Style" w:hAnsi="Bookman Old Style"/>
        </w:rPr>
        <w:tab/>
      </w:r>
      <w:r w:rsidR="00F65BAF" w:rsidRPr="00547A95">
        <w:rPr>
          <w:rFonts w:ascii="Bookman Old Style" w:hAnsi="Bookman Old Style"/>
        </w:rPr>
        <w:tab/>
      </w:r>
      <w:r w:rsidR="00F65BAF" w:rsidRPr="00547A95">
        <w:rPr>
          <w:rFonts w:ascii="Bookman Old Style" w:hAnsi="Bookman Old Style"/>
        </w:rPr>
        <w:tab/>
      </w:r>
    </w:p>
    <w:p w:rsidR="00F65BAF" w:rsidRPr="00547A95" w:rsidRDefault="00A74C1A" w:rsidP="00547A95">
      <w:pPr>
        <w:spacing w:line="276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  <w:b/>
          <w:bCs/>
        </w:rPr>
        <w:t>Specific S</w:t>
      </w:r>
      <w:r w:rsidR="00F65BAF" w:rsidRPr="00547A95">
        <w:rPr>
          <w:rFonts w:ascii="Bookman Old Style" w:hAnsi="Bookman Old Style"/>
          <w:b/>
          <w:bCs/>
        </w:rPr>
        <w:t>pecialization</w:t>
      </w:r>
      <w:proofErr w:type="gramStart"/>
      <w:r w:rsidR="00F65BAF" w:rsidRPr="00547A95">
        <w:rPr>
          <w:rFonts w:ascii="Bookman Old Style" w:hAnsi="Bookman Old Style"/>
        </w:rPr>
        <w:t>………………..……………</w:t>
      </w:r>
      <w:proofErr w:type="gramEnd"/>
      <w:r w:rsidR="00F65BAF" w:rsidRPr="00547A95">
        <w:rPr>
          <w:rFonts w:ascii="Bookman Old Style" w:hAnsi="Bookman Old Style"/>
        </w:rPr>
        <w:t>..</w:t>
      </w:r>
    </w:p>
    <w:p w:rsidR="00F65BAF" w:rsidRPr="00547A95" w:rsidRDefault="00A74C1A" w:rsidP="00547A95">
      <w:pPr>
        <w:spacing w:line="276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  <w:b/>
          <w:bCs/>
        </w:rPr>
        <w:t>Department</w:t>
      </w:r>
      <w:proofErr w:type="gramStart"/>
      <w:r w:rsidR="00F65BAF" w:rsidRPr="00547A95">
        <w:rPr>
          <w:rFonts w:ascii="Bookman Old Style" w:hAnsi="Bookman Old Style"/>
        </w:rPr>
        <w:t>……………</w:t>
      </w:r>
      <w:bookmarkStart w:id="0" w:name="_GoBack"/>
      <w:bookmarkEnd w:id="0"/>
      <w:r w:rsidR="00F65BAF" w:rsidRPr="00547A95">
        <w:rPr>
          <w:rFonts w:ascii="Bookman Old Style" w:hAnsi="Bookman Old Style"/>
        </w:rPr>
        <w:t>…………………………..………</w:t>
      </w:r>
      <w:proofErr w:type="gramEnd"/>
      <w:r w:rsidR="00F65BAF" w:rsidRPr="00547A95">
        <w:rPr>
          <w:rFonts w:ascii="Bookman Old Style" w:hAnsi="Bookman Old Style"/>
        </w:rPr>
        <w:t>..</w:t>
      </w:r>
    </w:p>
    <w:p w:rsidR="00F65BAF" w:rsidRPr="00547A95" w:rsidRDefault="00A74C1A" w:rsidP="00547A95">
      <w:pPr>
        <w:spacing w:line="276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  <w:b/>
          <w:bCs/>
        </w:rPr>
        <w:t>College</w:t>
      </w:r>
      <w:r w:rsidR="00F65BAF" w:rsidRPr="00547A95">
        <w:rPr>
          <w:rFonts w:ascii="Bookman Old Style" w:hAnsi="Bookman Old Style"/>
        </w:rPr>
        <w:t>…………………………………………..</w:t>
      </w:r>
    </w:p>
    <w:p w:rsidR="00F65BAF" w:rsidRPr="00547A95" w:rsidRDefault="00F65BAF" w:rsidP="00896390">
      <w:pPr>
        <w:spacing w:line="360" w:lineRule="auto"/>
        <w:ind w:left="851" w:right="-574" w:hanging="851"/>
        <w:rPr>
          <w:rFonts w:ascii="Bookman Old Style" w:hAnsi="Bookman Old Style"/>
          <w:b/>
          <w:bCs/>
        </w:rPr>
      </w:pPr>
      <w:r w:rsidRPr="00547A95">
        <w:rPr>
          <w:rFonts w:ascii="Bookman Old Style" w:hAnsi="Bookman Old Style"/>
          <w:b/>
          <w:bCs/>
        </w:rPr>
        <w:t>First</w:t>
      </w:r>
      <w:r w:rsidR="00A74C1A" w:rsidRPr="00547A95">
        <w:rPr>
          <w:rFonts w:ascii="Bookman Old Style" w:hAnsi="Bookman Old Style"/>
          <w:b/>
          <w:bCs/>
        </w:rPr>
        <w:t>ly</w:t>
      </w:r>
      <w:r w:rsidRPr="00547A95">
        <w:rPr>
          <w:rFonts w:ascii="Bookman Old Style" w:hAnsi="Bookman Old Style"/>
          <w:b/>
          <w:bCs/>
        </w:rPr>
        <w:t xml:space="preserve">: </w:t>
      </w:r>
      <w:r w:rsidR="00A74C1A" w:rsidRPr="00547A95">
        <w:rPr>
          <w:rFonts w:ascii="Bookman Old Style" w:hAnsi="Bookman Old Style"/>
          <w:b/>
          <w:bCs/>
        </w:rPr>
        <w:t>Teaching P</w:t>
      </w:r>
      <w:r w:rsidRPr="00547A95">
        <w:rPr>
          <w:rFonts w:ascii="Bookman Old Style" w:hAnsi="Bookman Old Style"/>
          <w:b/>
          <w:bCs/>
        </w:rPr>
        <w:t xml:space="preserve">erformance </w:t>
      </w:r>
      <w:r w:rsidR="00A74C1A" w:rsidRPr="00547A95">
        <w:rPr>
          <w:rFonts w:ascii="Bookman Old Style" w:hAnsi="Bookman Old Style"/>
          <w:b/>
          <w:bCs/>
        </w:rPr>
        <w:t>E</w:t>
      </w:r>
      <w:r w:rsidRPr="00547A95">
        <w:rPr>
          <w:rFonts w:ascii="Bookman Old Style" w:hAnsi="Bookman Old Style"/>
          <w:b/>
          <w:bCs/>
        </w:rPr>
        <w:t>valuation (15 points, each element with a maximum</w:t>
      </w:r>
      <w:r w:rsidR="0046202C" w:rsidRPr="00547A95">
        <w:rPr>
          <w:rFonts w:ascii="Bookman Old Style" w:hAnsi="Bookman Old Style"/>
          <w:b/>
          <w:bCs/>
        </w:rPr>
        <w:t xml:space="preserve"> mark</w:t>
      </w:r>
      <w:r w:rsidRPr="00547A95">
        <w:rPr>
          <w:rFonts w:ascii="Bookman Old Style" w:hAnsi="Bookman Old Style"/>
          <w:b/>
          <w:bCs/>
        </w:rPr>
        <w:t xml:space="preserve"> of 1</w:t>
      </w:r>
      <w:r w:rsidR="008252ED" w:rsidRPr="00547A95">
        <w:rPr>
          <w:rFonts w:ascii="Bookman Old Style" w:hAnsi="Bookman Old Style"/>
          <w:b/>
          <w:bCs/>
        </w:rPr>
        <w:t>.</w:t>
      </w:r>
      <w:r w:rsidR="00A74C1A" w:rsidRPr="00547A95">
        <w:rPr>
          <w:rFonts w:ascii="Bookman Old Style" w:hAnsi="Bookman Old Style"/>
          <w:b/>
          <w:bCs/>
        </w:rPr>
        <w:t>25</w:t>
      </w:r>
      <w:r w:rsidRPr="00547A95">
        <w:rPr>
          <w:rFonts w:ascii="Bookman Old Style" w:hAnsi="Bookman Old Style"/>
          <w:b/>
          <w:bCs/>
        </w:rPr>
        <w:t xml:space="preserve"> </w:t>
      </w:r>
      <w:r w:rsidR="008252ED" w:rsidRPr="00547A95">
        <w:rPr>
          <w:rFonts w:ascii="Bookman Old Style" w:hAnsi="Bookman Old Style"/>
          <w:b/>
          <w:bCs/>
        </w:rPr>
        <w:t>points) *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850"/>
      </w:tblGrid>
      <w:tr w:rsidR="00547A95" w:rsidRPr="00547A95" w:rsidTr="00F65BAF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9D7842">
            <w:p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  <w:proofErr w:type="spellStart"/>
            <w:r w:rsidRPr="00547A95">
              <w:rPr>
                <w:rFonts w:ascii="Bookman Old Style" w:hAnsi="Bookman Old Style"/>
              </w:rPr>
              <w:t>S.</w:t>
            </w:r>
            <w:r w:rsidR="009D7842" w:rsidRPr="00547A95">
              <w:rPr>
                <w:rFonts w:ascii="Bookman Old Style" w:hAnsi="Bookman Old Style"/>
              </w:rPr>
              <w:t>N</w:t>
            </w:r>
            <w:r w:rsidRPr="00547A95">
              <w:rPr>
                <w:rFonts w:ascii="Bookman Old Style" w:hAnsi="Bookman Old Style"/>
              </w:rPr>
              <w:t>o</w:t>
            </w:r>
            <w:proofErr w:type="spellEnd"/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Evaluation elements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Mark</w:t>
            </w: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65BAF" w:rsidP="0089639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Teaching </w:t>
            </w:r>
            <w:r w:rsidR="00896390" w:rsidRPr="00547A95">
              <w:rPr>
                <w:rFonts w:ascii="Bookman Old Style" w:hAnsi="Bookman Old Style"/>
              </w:rPr>
              <w:t>competency</w:t>
            </w:r>
            <w:r w:rsidRPr="00547A95">
              <w:rPr>
                <w:rFonts w:ascii="Bookman Old Style" w:hAnsi="Bookman Old Style"/>
              </w:rPr>
              <w:t xml:space="preserve"> according to the </w:t>
            </w:r>
            <w:r w:rsidR="00896390" w:rsidRPr="00547A95">
              <w:rPr>
                <w:rFonts w:ascii="Bookman Old Style" w:hAnsi="Bookman Old Style"/>
              </w:rPr>
              <w:t>D</w:t>
            </w:r>
            <w:r w:rsidRPr="00547A95">
              <w:rPr>
                <w:rFonts w:ascii="Bookman Old Style" w:hAnsi="Bookman Old Style"/>
              </w:rPr>
              <w:t xml:space="preserve">epartment </w:t>
            </w:r>
            <w:r w:rsidR="00896390" w:rsidRPr="00547A95">
              <w:rPr>
                <w:rFonts w:ascii="Bookman Old Style" w:hAnsi="Bookman Old Style"/>
              </w:rPr>
              <w:t>C</w:t>
            </w:r>
            <w:r w:rsidRPr="00547A95">
              <w:rPr>
                <w:rFonts w:ascii="Bookman Old Style" w:hAnsi="Bookman Old Style"/>
              </w:rPr>
              <w:t>hair</w:t>
            </w:r>
            <w:r w:rsidR="00896390" w:rsidRPr="00547A95">
              <w:rPr>
                <w:rFonts w:ascii="Bookman Old Style" w:hAnsi="Bookman Old Style"/>
              </w:rPr>
              <w:t>person's opinion.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65BAF" w:rsidP="0089639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Teaching </w:t>
            </w:r>
            <w:r w:rsidR="00896390" w:rsidRPr="00547A95">
              <w:rPr>
                <w:rFonts w:ascii="Bookman Old Style" w:hAnsi="Bookman Old Style"/>
              </w:rPr>
              <w:t>competency according to the students' opinions (based on the analysis of course evaluation questionnaires)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8252ED" w:rsidP="0089639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Adherence </w:t>
            </w:r>
            <w:r w:rsidR="00F65BAF" w:rsidRPr="00547A95">
              <w:rPr>
                <w:rFonts w:ascii="Bookman Old Style" w:hAnsi="Bookman Old Style"/>
              </w:rPr>
              <w:t>to l</w:t>
            </w:r>
            <w:r w:rsidR="00896390" w:rsidRPr="00547A95">
              <w:rPr>
                <w:rFonts w:ascii="Bookman Old Style" w:hAnsi="Bookman Old Style"/>
              </w:rPr>
              <w:t>ecture times and office hours (C</w:t>
            </w:r>
            <w:r w:rsidR="00F65BAF" w:rsidRPr="00547A95">
              <w:rPr>
                <w:rFonts w:ascii="Bookman Old Style" w:hAnsi="Bookman Old Style"/>
              </w:rPr>
              <w:t xml:space="preserve">ollege </w:t>
            </w:r>
            <w:r w:rsidR="00896390" w:rsidRPr="00547A95">
              <w:rPr>
                <w:rFonts w:ascii="Bookman Old Style" w:hAnsi="Bookman Old Style"/>
              </w:rPr>
              <w:t>V</w:t>
            </w:r>
            <w:r w:rsidR="00F65BAF" w:rsidRPr="00547A95">
              <w:rPr>
                <w:rFonts w:ascii="Bookman Old Style" w:hAnsi="Bookman Old Style"/>
              </w:rPr>
              <w:t xml:space="preserve">ice </w:t>
            </w:r>
            <w:r w:rsidR="00896390" w:rsidRPr="00547A95">
              <w:rPr>
                <w:rFonts w:ascii="Bookman Old Style" w:hAnsi="Bookman Old Style"/>
              </w:rPr>
              <w:t>Dean for A</w:t>
            </w:r>
            <w:r w:rsidR="00F65BAF" w:rsidRPr="00547A95">
              <w:rPr>
                <w:rFonts w:ascii="Bookman Old Style" w:hAnsi="Bookman Old Style"/>
              </w:rPr>
              <w:t xml:space="preserve">cademic </w:t>
            </w:r>
            <w:r w:rsidR="00896390" w:rsidRPr="00547A95">
              <w:rPr>
                <w:rFonts w:ascii="Bookman Old Style" w:hAnsi="Bookman Old Style"/>
              </w:rPr>
              <w:t>A</w:t>
            </w:r>
            <w:r w:rsidR="00F65BAF" w:rsidRPr="00547A95">
              <w:rPr>
                <w:rFonts w:ascii="Bookman Old Style" w:hAnsi="Bookman Old Style"/>
              </w:rPr>
              <w:t>ffairs)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8252ED" w:rsidP="0089639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Adherence</w:t>
            </w:r>
            <w:r w:rsidR="00896390" w:rsidRPr="00547A95">
              <w:rPr>
                <w:rFonts w:ascii="Bookman Old Style" w:hAnsi="Bookman Old Style"/>
              </w:rPr>
              <w:t xml:space="preserve"> to his C</w:t>
            </w:r>
            <w:r w:rsidR="00F65BAF" w:rsidRPr="00547A95">
              <w:rPr>
                <w:rFonts w:ascii="Bookman Old Style" w:hAnsi="Bookman Old Style"/>
              </w:rPr>
              <w:t>ourse</w:t>
            </w:r>
            <w:r w:rsidR="00896390" w:rsidRPr="00547A95">
              <w:rPr>
                <w:rFonts w:ascii="Bookman Old Style" w:hAnsi="Bookman Old Style"/>
              </w:rPr>
              <w:t xml:space="preserve"> Specification/D</w:t>
            </w:r>
            <w:r w:rsidR="00F65BAF" w:rsidRPr="00547A95">
              <w:rPr>
                <w:rFonts w:ascii="Bookman Old Style" w:hAnsi="Bookman Old Style"/>
              </w:rPr>
              <w:t>escription</w:t>
            </w:r>
            <w:r w:rsidR="00896390" w:rsidRPr="00547A95">
              <w:rPr>
                <w:rFonts w:ascii="Bookman Old Style" w:hAnsi="Bookman Old Style"/>
              </w:rPr>
              <w:t xml:space="preserve"> (Course Report and Course Coordinator R</w:t>
            </w:r>
            <w:r w:rsidR="00F65BAF" w:rsidRPr="00547A95">
              <w:rPr>
                <w:rFonts w:ascii="Bookman Old Style" w:hAnsi="Bookman Old Style"/>
              </w:rPr>
              <w:t xml:space="preserve">eport) 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8252ED" w:rsidP="008252ED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Ability to prepare </w:t>
            </w:r>
            <w:r w:rsidR="00F65BAF" w:rsidRPr="00547A95">
              <w:rPr>
                <w:rFonts w:ascii="Bookman Old Style" w:hAnsi="Bookman Old Style"/>
              </w:rPr>
              <w:t xml:space="preserve">File and </w:t>
            </w:r>
            <w:r w:rsidR="00896390" w:rsidRPr="00547A95">
              <w:rPr>
                <w:rFonts w:ascii="Bookman Old Style" w:hAnsi="Bookman Old Style"/>
              </w:rPr>
              <w:t>Course R</w:t>
            </w:r>
            <w:r w:rsidR="00F65BAF" w:rsidRPr="00547A95">
              <w:rPr>
                <w:rFonts w:ascii="Bookman Old Style" w:hAnsi="Bookman Old Style"/>
              </w:rPr>
              <w:t xml:space="preserve">eport </w:t>
            </w:r>
            <w:r w:rsidR="00896390" w:rsidRPr="00547A95">
              <w:rPr>
                <w:rFonts w:ascii="Bookman Old Style" w:hAnsi="Bookman Old Style"/>
              </w:rPr>
              <w:t>before deadline (Q</w:t>
            </w:r>
            <w:r w:rsidR="00F65BAF" w:rsidRPr="00547A95">
              <w:rPr>
                <w:rFonts w:ascii="Bookman Old Style" w:hAnsi="Bookman Old Style"/>
              </w:rPr>
              <w:t xml:space="preserve">uality </w:t>
            </w:r>
            <w:r w:rsidR="00896390" w:rsidRPr="00547A95">
              <w:rPr>
                <w:rFonts w:ascii="Bookman Old Style" w:hAnsi="Bookman Old Style"/>
              </w:rPr>
              <w:t>A</w:t>
            </w:r>
            <w:r w:rsidR="00F65BAF" w:rsidRPr="00547A95">
              <w:rPr>
                <w:rFonts w:ascii="Bookman Old Style" w:hAnsi="Bookman Old Style"/>
              </w:rPr>
              <w:t xml:space="preserve">ssurance </w:t>
            </w:r>
            <w:r w:rsidR="00896390" w:rsidRPr="00547A95">
              <w:rPr>
                <w:rFonts w:ascii="Bookman Old Style" w:hAnsi="Bookman Old Style"/>
              </w:rPr>
              <w:t>O</w:t>
            </w:r>
            <w:r w:rsidR="00F65BAF" w:rsidRPr="00547A95">
              <w:rPr>
                <w:rFonts w:ascii="Bookman Old Style" w:hAnsi="Bookman Old Style"/>
              </w:rPr>
              <w:t xml:space="preserve">ffice in the </w:t>
            </w:r>
            <w:r w:rsidR="00896390" w:rsidRPr="00547A95">
              <w:rPr>
                <w:rFonts w:ascii="Bookman Old Style" w:hAnsi="Bookman Old Style"/>
              </w:rPr>
              <w:t>C</w:t>
            </w:r>
            <w:r w:rsidR="00F65BAF" w:rsidRPr="00547A95">
              <w:rPr>
                <w:rFonts w:ascii="Bookman Old Style" w:hAnsi="Bookman Old Style"/>
              </w:rPr>
              <w:t>ollege)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8252ED" w:rsidP="0089639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Adherence </w:t>
            </w:r>
            <w:r w:rsidR="00896390" w:rsidRPr="00547A95">
              <w:rPr>
                <w:rFonts w:ascii="Bookman Old Style" w:hAnsi="Bookman Old Style"/>
              </w:rPr>
              <w:t>to Quality Standards in preparing exams (C</w:t>
            </w:r>
            <w:r w:rsidR="00F65BAF" w:rsidRPr="00547A95">
              <w:rPr>
                <w:rFonts w:ascii="Bookman Old Style" w:hAnsi="Bookman Old Style"/>
              </w:rPr>
              <w:t xml:space="preserve">ourse </w:t>
            </w:r>
            <w:r w:rsidR="00896390" w:rsidRPr="00547A95">
              <w:rPr>
                <w:rFonts w:ascii="Bookman Old Style" w:hAnsi="Bookman Old Style"/>
              </w:rPr>
              <w:t>F</w:t>
            </w:r>
            <w:r w:rsidR="00F65BAF" w:rsidRPr="00547A95">
              <w:rPr>
                <w:rFonts w:ascii="Bookman Old Style" w:hAnsi="Bookman Old Style"/>
              </w:rPr>
              <w:t>ile)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8252ED" w:rsidP="009D7842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Employment of</w:t>
            </w:r>
            <w:r w:rsidR="00F65BAF" w:rsidRPr="00547A95">
              <w:rPr>
                <w:rFonts w:ascii="Bookman Old Style" w:hAnsi="Bookman Old Style"/>
              </w:rPr>
              <w:t xml:space="preserve"> modern </w:t>
            </w:r>
            <w:r w:rsidRPr="00547A95">
              <w:rPr>
                <w:rFonts w:ascii="Bookman Old Style" w:hAnsi="Bookman Old Style"/>
              </w:rPr>
              <w:t>technology, methods</w:t>
            </w:r>
            <w:r w:rsidR="00F65BAF" w:rsidRPr="00547A95">
              <w:rPr>
                <w:rFonts w:ascii="Bookman Old Style" w:hAnsi="Bookman Old Style"/>
              </w:rPr>
              <w:t xml:space="preserve"> and techniques in </w:t>
            </w:r>
            <w:r w:rsidR="009D7842" w:rsidRPr="00547A95">
              <w:rPr>
                <w:rFonts w:ascii="Bookman Old Style" w:hAnsi="Bookman Old Style"/>
              </w:rPr>
              <w:t>teaching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2459E7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Average Teaching L</w:t>
            </w:r>
            <w:r w:rsidR="00F65BAF" w:rsidRPr="00547A95">
              <w:rPr>
                <w:rFonts w:ascii="Bookman Old Style" w:hAnsi="Bookman Old Style"/>
              </w:rPr>
              <w:t>oad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8252ED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Contribution</w:t>
            </w:r>
            <w:r w:rsidR="00F65BAF" w:rsidRPr="00547A95">
              <w:rPr>
                <w:rFonts w:ascii="Bookman Old Style" w:hAnsi="Bookman Old Style"/>
              </w:rPr>
              <w:t xml:space="preserve"> to the development of the course he / she teaches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9D7842" w:rsidP="008252ED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*</w:t>
            </w:r>
            <w:r w:rsidR="00F65BAF" w:rsidRPr="00547A95">
              <w:rPr>
                <w:rFonts w:ascii="Bookman Old Style" w:hAnsi="Bookman Old Style"/>
              </w:rPr>
              <w:t>Contribut</w:t>
            </w:r>
            <w:r w:rsidR="008252ED" w:rsidRPr="00547A95">
              <w:rPr>
                <w:rFonts w:ascii="Bookman Old Style" w:hAnsi="Bookman Old Style"/>
              </w:rPr>
              <w:t>ion</w:t>
            </w:r>
            <w:r w:rsidR="00F65BAF" w:rsidRPr="00547A95">
              <w:rPr>
                <w:rFonts w:ascii="Bookman Old Style" w:hAnsi="Bookman Old Style"/>
              </w:rPr>
              <w:t xml:space="preserve"> to developing the courses he / she teaches through E-</w:t>
            </w:r>
            <w:r w:rsidRPr="00547A95">
              <w:rPr>
                <w:rFonts w:ascii="Bookman Old Style" w:hAnsi="Bookman Old Style"/>
              </w:rPr>
              <w:t>Learning and D</w:t>
            </w:r>
            <w:r w:rsidR="00F65BAF" w:rsidRPr="00547A95">
              <w:rPr>
                <w:rFonts w:ascii="Bookman Old Style" w:hAnsi="Bookman Old Style"/>
              </w:rPr>
              <w:t xml:space="preserve">istance </w:t>
            </w:r>
            <w:r w:rsidRPr="00547A95">
              <w:rPr>
                <w:rFonts w:ascii="Bookman Old Style" w:hAnsi="Bookman Old Style"/>
              </w:rPr>
              <w:t>Education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9D7842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*</w:t>
            </w:r>
            <w:r w:rsidR="008252ED" w:rsidRPr="00547A95">
              <w:rPr>
                <w:rFonts w:ascii="Bookman Old Style" w:hAnsi="Bookman Old Style"/>
              </w:rPr>
              <w:t>Contribution</w:t>
            </w:r>
            <w:r w:rsidR="00F65BAF" w:rsidRPr="00547A95">
              <w:rPr>
                <w:rFonts w:ascii="Bookman Old Style" w:hAnsi="Bookman Old Style"/>
              </w:rPr>
              <w:t xml:space="preserve"> to developing and teaching graduate programs and courses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1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9D7842" w:rsidP="009D7842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*</w:t>
            </w:r>
            <w:r w:rsidR="008252ED" w:rsidRPr="00547A95">
              <w:rPr>
                <w:rFonts w:ascii="Bookman Old Style" w:hAnsi="Bookman Old Style"/>
              </w:rPr>
              <w:t>Supervision of</w:t>
            </w:r>
            <w:r w:rsidRPr="00547A95">
              <w:rPr>
                <w:rFonts w:ascii="Bookman Old Style" w:hAnsi="Bookman Old Style"/>
              </w:rPr>
              <w:t xml:space="preserve"> </w:t>
            </w:r>
            <w:r w:rsidR="00F65BAF" w:rsidRPr="00547A95">
              <w:rPr>
                <w:rFonts w:ascii="Bookman Old Style" w:hAnsi="Bookman Old Style"/>
              </w:rPr>
              <w:t xml:space="preserve">Graduate </w:t>
            </w:r>
            <w:r w:rsidRPr="00547A95">
              <w:rPr>
                <w:rFonts w:ascii="Bookman Old Style" w:hAnsi="Bookman Old Style"/>
              </w:rPr>
              <w:t>Dissertation/Theses</w:t>
            </w:r>
          </w:p>
        </w:tc>
        <w:tc>
          <w:tcPr>
            <w:tcW w:w="850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pStyle w:val="a7"/>
              <w:spacing w:line="360" w:lineRule="auto"/>
              <w:ind w:left="0" w:right="25"/>
              <w:rPr>
                <w:rFonts w:ascii="Bookman Old Style" w:hAnsi="Bookman Old Style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9D7842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Total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F65BAF" w:rsidRPr="00547A95" w:rsidRDefault="00F65BAF" w:rsidP="00F65BAF">
      <w:pPr>
        <w:spacing w:line="360" w:lineRule="auto"/>
        <w:rPr>
          <w:rFonts w:ascii="Bookman Old Style" w:hAnsi="Bookman Old Style"/>
        </w:rPr>
      </w:pPr>
    </w:p>
    <w:p w:rsidR="00F65BAF" w:rsidRPr="00547A95" w:rsidRDefault="00F65BAF" w:rsidP="00F65BAF">
      <w:pPr>
        <w:spacing w:line="360" w:lineRule="auto"/>
        <w:rPr>
          <w:rFonts w:ascii="Bookman Old Style" w:hAnsi="Bookman Old Style"/>
          <w:i/>
          <w:iCs/>
        </w:rPr>
      </w:pPr>
      <w:r w:rsidRPr="00547A95">
        <w:rPr>
          <w:rFonts w:ascii="Bookman Old Style" w:hAnsi="Bookman Old Style"/>
          <w:i/>
          <w:iCs/>
        </w:rPr>
        <w:lastRenderedPageBreak/>
        <w:t>* If any of</w:t>
      </w:r>
      <w:r w:rsidR="008252ED" w:rsidRPr="00547A95">
        <w:rPr>
          <w:rFonts w:ascii="Bookman Old Style" w:hAnsi="Bookman Old Style"/>
          <w:i/>
          <w:iCs/>
        </w:rPr>
        <w:t xml:space="preserve"> the elements 10, 11 and 12 do</w:t>
      </w:r>
      <w:r w:rsidRPr="00547A95">
        <w:rPr>
          <w:rFonts w:ascii="Bookman Old Style" w:hAnsi="Bookman Old Style"/>
          <w:i/>
          <w:iCs/>
        </w:rPr>
        <w:t xml:space="preserve"> not apply, the word ‘inapplicable’ should be written against the element, and the points assigned to them are to be distributed among the rest of the elements.</w:t>
      </w:r>
    </w:p>
    <w:p w:rsidR="00327396" w:rsidRPr="00547A95" w:rsidRDefault="00327396" w:rsidP="00327396">
      <w:pPr>
        <w:spacing w:line="360" w:lineRule="auto"/>
        <w:jc w:val="both"/>
        <w:rPr>
          <w:rFonts w:ascii="Bookman Old Style" w:hAnsi="Bookman Old Style"/>
          <w:i/>
          <w:iCs/>
        </w:rPr>
      </w:pPr>
      <w:r w:rsidRPr="00547A95">
        <w:rPr>
          <w:rFonts w:ascii="Bookman Old Style" w:hAnsi="Bookman Old Style"/>
          <w:i/>
          <w:iCs/>
        </w:rPr>
        <w:t xml:space="preserve">Therefore, if one item is not applied, the relative weight of each element of the evaluation has a maximum of 1.36 points. If two elements are not applied, each element has a maximum of 1.5 points. If three elements are not applied, each element has a maximum of 1.66 points. </w:t>
      </w:r>
    </w:p>
    <w:p w:rsidR="00F65BAF" w:rsidRPr="00547A95" w:rsidRDefault="00F65BAF" w:rsidP="00BE2FEE">
      <w:pPr>
        <w:spacing w:line="360" w:lineRule="auto"/>
        <w:ind w:right="-858"/>
        <w:rPr>
          <w:rFonts w:ascii="Bookman Old Style" w:hAnsi="Bookman Old Style"/>
          <w:b/>
          <w:bCs/>
          <w:sz w:val="20"/>
          <w:szCs w:val="20"/>
        </w:rPr>
      </w:pPr>
      <w:r w:rsidRPr="00547A95">
        <w:rPr>
          <w:rFonts w:ascii="Bookman Old Style" w:hAnsi="Bookman Old Style"/>
          <w:b/>
          <w:bCs/>
        </w:rPr>
        <w:t>Second</w:t>
      </w:r>
      <w:r w:rsidR="00BE2FEE" w:rsidRPr="00547A95">
        <w:rPr>
          <w:rFonts w:ascii="Bookman Old Style" w:hAnsi="Bookman Old Style"/>
          <w:b/>
          <w:bCs/>
        </w:rPr>
        <w:t>ly: S</w:t>
      </w:r>
      <w:r w:rsidRPr="00547A95">
        <w:rPr>
          <w:rFonts w:ascii="Bookman Old Style" w:hAnsi="Bookman Old Style"/>
          <w:b/>
          <w:bCs/>
        </w:rPr>
        <w:t>elf –</w:t>
      </w:r>
      <w:r w:rsidR="00BE2FEE" w:rsidRPr="00547A95">
        <w:rPr>
          <w:rFonts w:ascii="Bookman Old Style" w:hAnsi="Bookman Old Style"/>
          <w:b/>
          <w:bCs/>
        </w:rPr>
        <w:t>D</w:t>
      </w:r>
      <w:r w:rsidRPr="00547A95">
        <w:rPr>
          <w:rFonts w:ascii="Bookman Old Style" w:hAnsi="Bookman Old Style"/>
          <w:b/>
          <w:bCs/>
        </w:rPr>
        <w:t xml:space="preserve">evelopment </w:t>
      </w:r>
      <w:r w:rsidRPr="00547A95">
        <w:rPr>
          <w:rFonts w:ascii="Bookman Old Style" w:hAnsi="Bookman Old Style"/>
          <w:b/>
          <w:bCs/>
          <w:sz w:val="20"/>
          <w:szCs w:val="20"/>
        </w:rPr>
        <w:t>(5 points, eac</w:t>
      </w:r>
      <w:r w:rsidR="0046202C" w:rsidRPr="00547A95">
        <w:rPr>
          <w:rFonts w:ascii="Bookman Old Style" w:hAnsi="Bookman Old Style"/>
          <w:b/>
          <w:bCs/>
          <w:sz w:val="20"/>
          <w:szCs w:val="20"/>
        </w:rPr>
        <w:t xml:space="preserve">h element with a maximum mark of 1 </w:t>
      </w:r>
      <w:r w:rsidRPr="00547A95">
        <w:rPr>
          <w:rFonts w:ascii="Bookman Old Style" w:hAnsi="Bookman Old Style"/>
          <w:b/>
          <w:bCs/>
          <w:sz w:val="20"/>
          <w:szCs w:val="20"/>
        </w:rPr>
        <w:t>point)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547A95" w:rsidRPr="00547A95" w:rsidTr="00F65BAF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ind w:left="-113" w:right="25" w:firstLine="113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S.no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BE2FE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 xml:space="preserve">Evaluation </w:t>
            </w:r>
            <w:r w:rsidR="00BE2FEE" w:rsidRPr="00547A95">
              <w:rPr>
                <w:rFonts w:ascii="Bookman Old Style" w:hAnsi="Bookman Old Style"/>
                <w:b/>
                <w:bCs/>
              </w:rPr>
              <w:t>E</w:t>
            </w:r>
            <w:r w:rsidRPr="00547A95">
              <w:rPr>
                <w:rFonts w:ascii="Bookman Old Style" w:hAnsi="Bookman Old Style"/>
                <w:b/>
                <w:bCs/>
              </w:rPr>
              <w:t>lements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Mark</w:t>
            </w: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F65BAF">
            <w:pPr>
              <w:pStyle w:val="a7"/>
              <w:numPr>
                <w:ilvl w:val="0"/>
                <w:numId w:val="2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E73E7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Attendance of Symposia and C</w:t>
            </w:r>
            <w:r w:rsidR="00F65BAF" w:rsidRPr="00547A95">
              <w:rPr>
                <w:rFonts w:ascii="Bookman Old Style" w:hAnsi="Bookman Old Style"/>
              </w:rPr>
              <w:t>onferences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2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65BAF" w:rsidP="00FE73E7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Attendance of </w:t>
            </w:r>
            <w:r w:rsidR="00BE2FEE" w:rsidRPr="00547A95">
              <w:rPr>
                <w:rFonts w:ascii="Bookman Old Style" w:hAnsi="Bookman Old Style"/>
              </w:rPr>
              <w:t>Courses</w:t>
            </w:r>
            <w:r w:rsidRPr="00547A95">
              <w:rPr>
                <w:rFonts w:ascii="Bookman Old Style" w:hAnsi="Bookman Old Style"/>
              </w:rPr>
              <w:t xml:space="preserve"> for developing the capabilities of </w:t>
            </w:r>
            <w:r w:rsidR="00FE73E7" w:rsidRPr="00547A95">
              <w:rPr>
                <w:rFonts w:ascii="Bookman Old Style" w:hAnsi="Bookman Old Style"/>
              </w:rPr>
              <w:t>F</w:t>
            </w:r>
            <w:r w:rsidRPr="00547A95">
              <w:rPr>
                <w:rFonts w:ascii="Bookman Old Style" w:hAnsi="Bookman Old Style"/>
              </w:rPr>
              <w:t>aculty members in different skills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2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BE2FEE" w:rsidP="00BE2FEE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Attendance of W</w:t>
            </w:r>
            <w:r w:rsidR="00F65BAF" w:rsidRPr="00547A95">
              <w:rPr>
                <w:rFonts w:ascii="Bookman Old Style" w:hAnsi="Bookman Old Style"/>
              </w:rPr>
              <w:t xml:space="preserve">orkshops and </w:t>
            </w:r>
            <w:r w:rsidRPr="00547A95">
              <w:rPr>
                <w:rFonts w:ascii="Bookman Old Style" w:hAnsi="Bookman Old Style"/>
              </w:rPr>
              <w:t>M</w:t>
            </w:r>
            <w:r w:rsidR="00F65BAF" w:rsidRPr="00547A95">
              <w:rPr>
                <w:rFonts w:ascii="Bookman Old Style" w:hAnsi="Bookman Old Style"/>
              </w:rPr>
              <w:t xml:space="preserve">eetings related to </w:t>
            </w:r>
            <w:r w:rsidRPr="00547A95">
              <w:rPr>
                <w:rFonts w:ascii="Bookman Old Style" w:hAnsi="Bookman Old Style"/>
              </w:rPr>
              <w:t>Quality Assurance and Academic A</w:t>
            </w:r>
            <w:r w:rsidR="00F65BAF" w:rsidRPr="00547A95">
              <w:rPr>
                <w:rFonts w:ascii="Bookman Old Style" w:hAnsi="Bookman Old Style"/>
              </w:rPr>
              <w:t>ccreditation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2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BE2FEE" w:rsidP="00BE2FEE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Attendance of W</w:t>
            </w:r>
            <w:r w:rsidR="00F65BAF" w:rsidRPr="00547A95">
              <w:rPr>
                <w:rFonts w:ascii="Bookman Old Style" w:hAnsi="Bookman Old Style"/>
              </w:rPr>
              <w:t xml:space="preserve">orkshops and </w:t>
            </w:r>
            <w:r w:rsidRPr="00547A95">
              <w:rPr>
                <w:rFonts w:ascii="Bookman Old Style" w:hAnsi="Bookman Old Style"/>
              </w:rPr>
              <w:t>M</w:t>
            </w:r>
            <w:r w:rsidR="00F65BAF" w:rsidRPr="00547A95">
              <w:rPr>
                <w:rFonts w:ascii="Bookman Old Style" w:hAnsi="Bookman Old Style"/>
              </w:rPr>
              <w:t xml:space="preserve">eetings related to the </w:t>
            </w:r>
            <w:r w:rsidRPr="00547A95">
              <w:rPr>
                <w:rFonts w:ascii="Bookman Old Style" w:hAnsi="Bookman Old Style"/>
              </w:rPr>
              <w:t>Applications of E-learning and D</w:t>
            </w:r>
            <w:r w:rsidR="00F65BAF" w:rsidRPr="00547A95">
              <w:rPr>
                <w:rFonts w:ascii="Bookman Old Style" w:hAnsi="Bookman Old Style"/>
              </w:rPr>
              <w:t xml:space="preserve">istance </w:t>
            </w:r>
            <w:r w:rsidRPr="00547A95">
              <w:rPr>
                <w:rFonts w:ascii="Bookman Old Style" w:hAnsi="Bookman Old Style"/>
              </w:rPr>
              <w:t>Education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2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65BAF" w:rsidP="001D15F6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Attendance of </w:t>
            </w:r>
            <w:r w:rsidR="001D15F6" w:rsidRPr="00547A95">
              <w:rPr>
                <w:rFonts w:ascii="Bookman Old Style" w:hAnsi="Bookman Old Style"/>
              </w:rPr>
              <w:t>Cultural and S</w:t>
            </w:r>
            <w:r w:rsidRPr="00547A95">
              <w:rPr>
                <w:rFonts w:ascii="Bookman Old Style" w:hAnsi="Bookman Old Style"/>
              </w:rPr>
              <w:t xml:space="preserve">ocial </w:t>
            </w:r>
            <w:r w:rsidR="001D15F6" w:rsidRPr="00547A95">
              <w:rPr>
                <w:rFonts w:ascii="Bookman Old Style" w:hAnsi="Bookman Old Style"/>
              </w:rPr>
              <w:t>A</w:t>
            </w:r>
            <w:r w:rsidRPr="00547A95">
              <w:rPr>
                <w:rFonts w:ascii="Bookman Old Style" w:hAnsi="Bookman Old Style"/>
              </w:rPr>
              <w:t>ctivities</w:t>
            </w:r>
            <w:r w:rsidR="001D15F6" w:rsidRPr="00547A95">
              <w:rPr>
                <w:rFonts w:ascii="Bookman Old Style" w:hAnsi="Bookman Old Style"/>
              </w:rPr>
              <w:t xml:space="preserve"> held at the College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F65BAF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pStyle w:val="a7"/>
              <w:spacing w:line="360" w:lineRule="auto"/>
              <w:ind w:left="0" w:right="25"/>
              <w:rPr>
                <w:rFonts w:ascii="Bookman Old Style" w:hAnsi="Bookman Old Style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6C422B" w:rsidRPr="00547A95" w:rsidRDefault="006C422B" w:rsidP="00E61A75">
      <w:pPr>
        <w:spacing w:line="360" w:lineRule="auto"/>
        <w:ind w:right="-858"/>
        <w:rPr>
          <w:rFonts w:ascii="Bookman Old Style" w:hAnsi="Bookman Old Style"/>
          <w:b/>
          <w:bCs/>
        </w:rPr>
      </w:pPr>
    </w:p>
    <w:p w:rsidR="00F65BAF" w:rsidRPr="00547A95" w:rsidRDefault="00F65BAF" w:rsidP="00FE73E7">
      <w:pPr>
        <w:spacing w:line="360" w:lineRule="auto"/>
        <w:ind w:left="993" w:right="-858" w:hanging="993"/>
        <w:rPr>
          <w:rFonts w:ascii="Bookman Old Style" w:hAnsi="Bookman Old Style"/>
          <w:b/>
          <w:bCs/>
        </w:rPr>
      </w:pPr>
      <w:r w:rsidRPr="00547A95">
        <w:rPr>
          <w:rFonts w:ascii="Bookman Old Style" w:hAnsi="Bookman Old Style"/>
          <w:b/>
          <w:bCs/>
        </w:rPr>
        <w:t>Third</w:t>
      </w:r>
      <w:r w:rsidR="00FE73E7" w:rsidRPr="00547A95">
        <w:rPr>
          <w:rFonts w:ascii="Bookman Old Style" w:hAnsi="Bookman Old Style"/>
          <w:b/>
          <w:bCs/>
        </w:rPr>
        <w:t>ly: Personal Q</w:t>
      </w:r>
      <w:r w:rsidRPr="00547A95">
        <w:rPr>
          <w:rFonts w:ascii="Bookman Old Style" w:hAnsi="Bookman Old Style"/>
          <w:b/>
          <w:bCs/>
        </w:rPr>
        <w:t>ualities and relationships (5 points, ea</w:t>
      </w:r>
      <w:r w:rsidR="0046202C" w:rsidRPr="00547A95">
        <w:rPr>
          <w:rFonts w:ascii="Bookman Old Style" w:hAnsi="Bookman Old Style"/>
          <w:b/>
          <w:bCs/>
        </w:rPr>
        <w:t>ch element with a maximum mark of 1</w:t>
      </w:r>
      <w:r w:rsidRPr="00547A95">
        <w:rPr>
          <w:rFonts w:ascii="Bookman Old Style" w:hAnsi="Bookman Old Style"/>
          <w:b/>
          <w:bCs/>
        </w:rPr>
        <w:t xml:space="preserve"> point)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547A95" w:rsidRPr="00547A95" w:rsidTr="00E61A75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ind w:left="-113" w:right="25" w:firstLine="113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S.no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Evaluation elements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Mark</w:t>
            </w: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E61A75">
            <w:pPr>
              <w:pStyle w:val="a7"/>
              <w:numPr>
                <w:ilvl w:val="0"/>
                <w:numId w:val="3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E73E7" w:rsidP="00FE73E7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Management of Crisis</w:t>
            </w:r>
            <w:r w:rsidR="00F65BAF" w:rsidRPr="00547A95">
              <w:rPr>
                <w:rFonts w:ascii="Bookman Old Style" w:hAnsi="Bookman Old Style"/>
              </w:rPr>
              <w:t xml:space="preserve"> and </w:t>
            </w:r>
            <w:r w:rsidRPr="00547A95">
              <w:rPr>
                <w:rFonts w:ascii="Bookman Old Style" w:hAnsi="Bookman Old Style"/>
              </w:rPr>
              <w:t>Good C</w:t>
            </w:r>
            <w:r w:rsidR="00F65BAF" w:rsidRPr="00547A95">
              <w:rPr>
                <w:rFonts w:ascii="Bookman Old Style" w:hAnsi="Bookman Old Style"/>
              </w:rPr>
              <w:t>onduct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3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65BAF" w:rsidP="00FE73E7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Ability to </w:t>
            </w:r>
            <w:r w:rsidR="00FE73E7" w:rsidRPr="00547A95">
              <w:rPr>
                <w:rFonts w:ascii="Bookman Old Style" w:hAnsi="Bookman Old Style"/>
              </w:rPr>
              <w:t>bear</w:t>
            </w:r>
            <w:r w:rsidRPr="00547A95">
              <w:rPr>
                <w:rFonts w:ascii="Bookman Old Style" w:hAnsi="Bookman Old Style"/>
              </w:rPr>
              <w:t xml:space="preserve"> responsibility</w:t>
            </w:r>
            <w:r w:rsidR="00FE73E7" w:rsidRPr="00547A95">
              <w:rPr>
                <w:rFonts w:ascii="Bookman Old Style" w:hAnsi="Bookman Old Style"/>
              </w:rPr>
              <w:t xml:space="preserve"> at work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3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E73E7" w:rsidP="0046202C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Cooperation and</w:t>
            </w:r>
            <w:r w:rsidR="0046202C" w:rsidRPr="00547A95">
              <w:rPr>
                <w:rFonts w:ascii="Bookman Old Style" w:hAnsi="Bookman Old Style"/>
              </w:rPr>
              <w:t xml:space="preserve"> ability to</w:t>
            </w:r>
            <w:r w:rsidRPr="00547A95">
              <w:rPr>
                <w:rFonts w:ascii="Bookman Old Style" w:hAnsi="Bookman Old Style"/>
              </w:rPr>
              <w:t xml:space="preserve"> </w:t>
            </w:r>
            <w:r w:rsidR="0046202C" w:rsidRPr="00547A95">
              <w:rPr>
                <w:rFonts w:ascii="Bookman Old Style" w:hAnsi="Bookman Old Style"/>
              </w:rPr>
              <w:t xml:space="preserve">deal </w:t>
            </w:r>
            <w:r w:rsidRPr="00547A95">
              <w:rPr>
                <w:rFonts w:ascii="Bookman Old Style" w:hAnsi="Bookman Old Style"/>
              </w:rPr>
              <w:t>with Seniors, C</w:t>
            </w:r>
            <w:r w:rsidR="00F65BAF" w:rsidRPr="00547A95">
              <w:rPr>
                <w:rFonts w:ascii="Bookman Old Style" w:hAnsi="Bookman Old Style"/>
              </w:rPr>
              <w:t>olleagues and others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3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46202C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Ability to deal</w:t>
            </w:r>
            <w:r w:rsidR="00FE73E7" w:rsidRPr="00547A95">
              <w:rPr>
                <w:rFonts w:ascii="Bookman Old Style" w:hAnsi="Bookman Old Style"/>
              </w:rPr>
              <w:t xml:space="preserve"> with Students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3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E73E7" w:rsidP="00FE73E7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Good Appearance and Overall Behavior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pStyle w:val="a7"/>
              <w:spacing w:line="360" w:lineRule="auto"/>
              <w:ind w:left="0" w:right="25"/>
              <w:rPr>
                <w:rFonts w:ascii="Bookman Old Style" w:hAnsi="Bookman Old Style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F65BAF" w:rsidRPr="00547A95" w:rsidRDefault="00F65BAF" w:rsidP="00F65BAF">
      <w:pPr>
        <w:spacing w:line="360" w:lineRule="auto"/>
        <w:rPr>
          <w:rFonts w:ascii="Bookman Old Style" w:hAnsi="Bookman Old Style"/>
        </w:rPr>
      </w:pPr>
    </w:p>
    <w:p w:rsidR="00F65BAF" w:rsidRPr="00547A95" w:rsidRDefault="00F65BAF" w:rsidP="00D672E0">
      <w:pPr>
        <w:spacing w:line="360" w:lineRule="auto"/>
        <w:ind w:left="993" w:right="-716" w:hanging="993"/>
        <w:rPr>
          <w:rFonts w:ascii="Bookman Old Style" w:hAnsi="Bookman Old Style"/>
          <w:b/>
          <w:bCs/>
        </w:rPr>
      </w:pPr>
      <w:r w:rsidRPr="00547A95">
        <w:rPr>
          <w:rFonts w:ascii="Bookman Old Style" w:hAnsi="Bookman Old Style"/>
          <w:b/>
          <w:bCs/>
        </w:rPr>
        <w:lastRenderedPageBreak/>
        <w:t>Fourth</w:t>
      </w:r>
      <w:r w:rsidR="00E96E8C" w:rsidRPr="00547A95">
        <w:rPr>
          <w:rFonts w:ascii="Bookman Old Style" w:hAnsi="Bookman Old Style"/>
          <w:b/>
          <w:bCs/>
        </w:rPr>
        <w:t>ly</w:t>
      </w:r>
      <w:r w:rsidRPr="00547A95">
        <w:rPr>
          <w:rFonts w:ascii="Bookman Old Style" w:hAnsi="Bookman Old Style"/>
          <w:b/>
          <w:bCs/>
        </w:rPr>
        <w:t xml:space="preserve">: </w:t>
      </w:r>
      <w:r w:rsidR="00D672E0" w:rsidRPr="00547A95">
        <w:rPr>
          <w:rFonts w:ascii="Bookman Old Style" w:hAnsi="Bookman Old Style"/>
          <w:b/>
          <w:bCs/>
        </w:rPr>
        <w:t>U</w:t>
      </w:r>
      <w:r w:rsidRPr="00547A95">
        <w:rPr>
          <w:rFonts w:ascii="Bookman Old Style" w:hAnsi="Bookman Old Style"/>
          <w:b/>
          <w:bCs/>
        </w:rPr>
        <w:t xml:space="preserve">niversity </w:t>
      </w:r>
      <w:r w:rsidR="00D672E0" w:rsidRPr="00547A95">
        <w:rPr>
          <w:rFonts w:ascii="Bookman Old Style" w:hAnsi="Bookman Old Style"/>
          <w:b/>
          <w:bCs/>
        </w:rPr>
        <w:t>S</w:t>
      </w:r>
      <w:r w:rsidRPr="00547A95">
        <w:rPr>
          <w:rFonts w:ascii="Bookman Old Style" w:hAnsi="Bookman Old Style"/>
          <w:b/>
          <w:bCs/>
        </w:rPr>
        <w:t xml:space="preserve">ervice evaluation (10 points, with a maximum of </w:t>
      </w:r>
      <w:r w:rsidR="0046202C" w:rsidRPr="00547A95">
        <w:rPr>
          <w:rFonts w:ascii="Bookman Old Style" w:hAnsi="Bookman Old Style"/>
          <w:b/>
          <w:bCs/>
        </w:rPr>
        <w:t>2</w:t>
      </w:r>
      <w:r w:rsidR="00E96E8C" w:rsidRPr="00547A95">
        <w:rPr>
          <w:rFonts w:ascii="Bookman Old Style" w:hAnsi="Bookman Old Style"/>
          <w:b/>
          <w:bCs/>
        </w:rPr>
        <w:t xml:space="preserve"> points</w:t>
      </w:r>
      <w:r w:rsidRPr="00547A95">
        <w:rPr>
          <w:rFonts w:ascii="Bookman Old Style" w:hAnsi="Bookman Old Style"/>
          <w:b/>
          <w:bCs/>
        </w:rPr>
        <w:t xml:space="preserve"> </w:t>
      </w:r>
      <w:r w:rsidR="0046202C" w:rsidRPr="00547A95">
        <w:rPr>
          <w:rFonts w:ascii="Bookman Old Style" w:hAnsi="Bookman Old Style"/>
          <w:b/>
          <w:bCs/>
        </w:rPr>
        <w:t xml:space="preserve">awarded </w:t>
      </w:r>
      <w:r w:rsidRPr="00547A95">
        <w:rPr>
          <w:rFonts w:ascii="Bookman Old Style" w:hAnsi="Bookman Old Style"/>
          <w:b/>
          <w:bCs/>
        </w:rPr>
        <w:t>for each element)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547A95" w:rsidRPr="00547A95" w:rsidTr="00E61A75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ind w:left="-113" w:right="25" w:firstLine="113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S.no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E96E8C" w:rsidP="00BA7B7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Evaluation E</w:t>
            </w:r>
            <w:r w:rsidR="00F65BAF" w:rsidRPr="00547A95">
              <w:rPr>
                <w:rFonts w:ascii="Bookman Old Style" w:hAnsi="Bookman Old Style"/>
                <w:b/>
                <w:bCs/>
              </w:rPr>
              <w:t>lements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Mark</w:t>
            </w: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E61A75">
            <w:pPr>
              <w:pStyle w:val="a7"/>
              <w:numPr>
                <w:ilvl w:val="0"/>
                <w:numId w:val="4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E96E8C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Participation in A</w:t>
            </w:r>
            <w:r w:rsidR="00F65BAF" w:rsidRPr="00547A95">
              <w:rPr>
                <w:rFonts w:ascii="Bookman Old Style" w:hAnsi="Bookman Old Style"/>
              </w:rPr>
              <w:t>dministrative work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4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65BAF" w:rsidP="00E96E8C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Participation in </w:t>
            </w:r>
            <w:r w:rsidR="00E96E8C" w:rsidRPr="00547A95">
              <w:rPr>
                <w:rFonts w:ascii="Bookman Old Style" w:hAnsi="Bookman Old Style"/>
              </w:rPr>
              <w:t>C</w:t>
            </w:r>
            <w:r w:rsidRPr="00547A95">
              <w:rPr>
                <w:rFonts w:ascii="Bookman Old Style" w:hAnsi="Bookman Old Style"/>
              </w:rPr>
              <w:t>ouncil work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4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E96E8C" w:rsidP="00E96E8C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Participation in D</w:t>
            </w:r>
            <w:r w:rsidR="00F65BAF" w:rsidRPr="00547A95">
              <w:rPr>
                <w:rFonts w:ascii="Bookman Old Style" w:hAnsi="Bookman Old Style"/>
              </w:rPr>
              <w:t xml:space="preserve">epartment and </w:t>
            </w:r>
            <w:r w:rsidRPr="00547A95">
              <w:rPr>
                <w:rFonts w:ascii="Bookman Old Style" w:hAnsi="Bookman Old Style"/>
              </w:rPr>
              <w:t>C</w:t>
            </w:r>
            <w:r w:rsidR="00F65BAF" w:rsidRPr="00547A95">
              <w:rPr>
                <w:rFonts w:ascii="Bookman Old Style" w:hAnsi="Bookman Old Style"/>
              </w:rPr>
              <w:t xml:space="preserve">ollege </w:t>
            </w:r>
            <w:r w:rsidRPr="00547A95">
              <w:rPr>
                <w:rFonts w:ascii="Bookman Old Style" w:hAnsi="Bookman Old Style"/>
              </w:rPr>
              <w:t>C</w:t>
            </w:r>
            <w:r w:rsidR="00F65BAF" w:rsidRPr="00547A95">
              <w:rPr>
                <w:rFonts w:ascii="Bookman Old Style" w:hAnsi="Bookman Old Style"/>
              </w:rPr>
              <w:t xml:space="preserve">ommittees 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4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E96E8C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Participation in University C</w:t>
            </w:r>
            <w:r w:rsidR="00F65BAF" w:rsidRPr="00547A95">
              <w:rPr>
                <w:rFonts w:ascii="Bookman Old Style" w:hAnsi="Bookman Old Style"/>
              </w:rPr>
              <w:t>ommittees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4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E96E8C" w:rsidP="00BA7B78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Participation in University Training and Cultural A</w:t>
            </w:r>
            <w:r w:rsidR="00F65BAF" w:rsidRPr="00547A95">
              <w:rPr>
                <w:rFonts w:ascii="Bookman Old Style" w:hAnsi="Bookman Old Style"/>
              </w:rPr>
              <w:t>ctivities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pStyle w:val="a7"/>
              <w:spacing w:line="360" w:lineRule="auto"/>
              <w:ind w:left="0" w:right="25"/>
              <w:rPr>
                <w:rFonts w:ascii="Bookman Old Style" w:hAnsi="Bookman Old Style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F65BAF" w:rsidRPr="00547A95" w:rsidRDefault="00F65BAF" w:rsidP="00F65BAF">
      <w:pPr>
        <w:spacing w:line="360" w:lineRule="auto"/>
        <w:rPr>
          <w:rFonts w:ascii="Bookman Old Style" w:hAnsi="Bookman Old Style"/>
        </w:rPr>
      </w:pPr>
    </w:p>
    <w:p w:rsidR="00F65BAF" w:rsidRPr="00547A95" w:rsidRDefault="00F65BAF" w:rsidP="00302121">
      <w:pPr>
        <w:spacing w:line="360" w:lineRule="auto"/>
        <w:ind w:left="851" w:right="-574" w:hanging="851"/>
        <w:rPr>
          <w:rFonts w:ascii="Bookman Old Style" w:hAnsi="Bookman Old Style"/>
          <w:b/>
          <w:bCs/>
        </w:rPr>
      </w:pPr>
      <w:r w:rsidRPr="00547A95">
        <w:rPr>
          <w:rFonts w:ascii="Bookman Old Style" w:hAnsi="Bookman Old Style"/>
          <w:b/>
          <w:bCs/>
        </w:rPr>
        <w:t>Fifth</w:t>
      </w:r>
      <w:r w:rsidR="00302121" w:rsidRPr="00547A95">
        <w:rPr>
          <w:rFonts w:ascii="Bookman Old Style" w:hAnsi="Bookman Old Style"/>
          <w:b/>
          <w:bCs/>
        </w:rPr>
        <w:t>ly</w:t>
      </w:r>
      <w:r w:rsidRPr="00547A95">
        <w:rPr>
          <w:rFonts w:ascii="Bookman Old Style" w:hAnsi="Bookman Old Style"/>
          <w:b/>
          <w:bCs/>
        </w:rPr>
        <w:t xml:space="preserve">: </w:t>
      </w:r>
      <w:r w:rsidR="00302121" w:rsidRPr="00547A95">
        <w:rPr>
          <w:rFonts w:ascii="Bookman Old Style" w:hAnsi="Bookman Old Style"/>
          <w:b/>
          <w:bCs/>
        </w:rPr>
        <w:t>C</w:t>
      </w:r>
      <w:r w:rsidRPr="00547A95">
        <w:rPr>
          <w:rFonts w:ascii="Bookman Old Style" w:hAnsi="Bookman Old Style"/>
          <w:b/>
          <w:bCs/>
        </w:rPr>
        <w:t xml:space="preserve">ommunity </w:t>
      </w:r>
      <w:r w:rsidR="00302121" w:rsidRPr="00547A95">
        <w:rPr>
          <w:rFonts w:ascii="Bookman Old Style" w:hAnsi="Bookman Old Style"/>
          <w:b/>
          <w:bCs/>
        </w:rPr>
        <w:t>Service E</w:t>
      </w:r>
      <w:r w:rsidRPr="00547A95">
        <w:rPr>
          <w:rFonts w:ascii="Bookman Old Style" w:hAnsi="Bookman Old Style"/>
          <w:b/>
          <w:bCs/>
        </w:rPr>
        <w:t>valuation (5 points, with a</w:t>
      </w:r>
      <w:r w:rsidR="0046202C" w:rsidRPr="00547A95">
        <w:rPr>
          <w:rFonts w:ascii="Bookman Old Style" w:hAnsi="Bookman Old Style"/>
          <w:b/>
          <w:bCs/>
        </w:rPr>
        <w:t xml:space="preserve"> maximum of 1 </w:t>
      </w:r>
      <w:r w:rsidR="00302121" w:rsidRPr="00547A95">
        <w:rPr>
          <w:rFonts w:ascii="Bookman Old Style" w:hAnsi="Bookman Old Style"/>
          <w:b/>
          <w:bCs/>
        </w:rPr>
        <w:t>point</w:t>
      </w:r>
      <w:r w:rsidR="0046202C" w:rsidRPr="00547A95">
        <w:rPr>
          <w:rFonts w:ascii="Bookman Old Style" w:hAnsi="Bookman Old Style"/>
          <w:b/>
          <w:bCs/>
        </w:rPr>
        <w:t xml:space="preserve"> awarded</w:t>
      </w:r>
      <w:r w:rsidR="00302121" w:rsidRPr="00547A95">
        <w:rPr>
          <w:rFonts w:ascii="Bookman Old Style" w:hAnsi="Bookman Old Style"/>
          <w:b/>
          <w:bCs/>
        </w:rPr>
        <w:t xml:space="preserve"> for each </w:t>
      </w:r>
      <w:r w:rsidR="0046202C" w:rsidRPr="00547A95">
        <w:rPr>
          <w:rFonts w:ascii="Bookman Old Style" w:hAnsi="Bookman Old Style"/>
          <w:b/>
          <w:bCs/>
        </w:rPr>
        <w:t>Element) *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7513"/>
        <w:gridCol w:w="992"/>
      </w:tblGrid>
      <w:tr w:rsidR="00547A95" w:rsidRPr="00547A95" w:rsidTr="00E61A75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ind w:left="-113" w:right="25" w:firstLine="113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S.no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D672E0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 xml:space="preserve">Evaluation </w:t>
            </w:r>
            <w:r w:rsidR="00D672E0" w:rsidRPr="00547A95">
              <w:rPr>
                <w:rFonts w:ascii="Bookman Old Style" w:hAnsi="Bookman Old Style"/>
                <w:b/>
                <w:bCs/>
              </w:rPr>
              <w:t>E</w:t>
            </w:r>
            <w:r w:rsidRPr="00547A95">
              <w:rPr>
                <w:rFonts w:ascii="Bookman Old Style" w:hAnsi="Bookman Old Style"/>
                <w:b/>
                <w:bCs/>
              </w:rPr>
              <w:t>lements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 w:rsidRPr="00547A95">
              <w:rPr>
                <w:rFonts w:ascii="Bookman Old Style" w:hAnsi="Bookman Old Style"/>
                <w:b/>
                <w:bCs/>
              </w:rPr>
              <w:t>Mark</w:t>
            </w: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D672E0">
            <w:pPr>
              <w:pStyle w:val="a7"/>
              <w:numPr>
                <w:ilvl w:val="0"/>
                <w:numId w:val="5"/>
              </w:numPr>
              <w:tabs>
                <w:tab w:val="left" w:pos="313"/>
              </w:tabs>
              <w:spacing w:line="360" w:lineRule="auto"/>
              <w:ind w:right="25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D672E0" w:rsidP="00D672E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Giving </w:t>
            </w:r>
            <w:r w:rsidR="00F65BAF" w:rsidRPr="00547A95">
              <w:rPr>
                <w:rFonts w:ascii="Bookman Old Style" w:hAnsi="Bookman Old Style"/>
              </w:rPr>
              <w:t>Consultation</w:t>
            </w:r>
            <w:r w:rsidRPr="00547A95">
              <w:rPr>
                <w:rFonts w:ascii="Bookman Old Style" w:hAnsi="Bookman Old Style"/>
              </w:rPr>
              <w:t>s</w:t>
            </w:r>
            <w:r w:rsidR="00F65BAF" w:rsidRPr="00547A95">
              <w:rPr>
                <w:rFonts w:ascii="Bookman Old Style" w:hAnsi="Bookman Old Style"/>
              </w:rPr>
              <w:t xml:space="preserve"> </w:t>
            </w:r>
            <w:r w:rsidRPr="00547A95">
              <w:rPr>
                <w:rFonts w:ascii="Bookman Old Style" w:hAnsi="Bookman Old Style"/>
              </w:rPr>
              <w:t>through University C</w:t>
            </w:r>
            <w:r w:rsidR="00F65BAF" w:rsidRPr="00547A95">
              <w:rPr>
                <w:rFonts w:ascii="Bookman Old Style" w:hAnsi="Bookman Old Style"/>
              </w:rPr>
              <w:t>enters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5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D672E0" w:rsidP="00D672E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Giving T</w:t>
            </w:r>
            <w:r w:rsidR="00F65BAF" w:rsidRPr="00547A95">
              <w:rPr>
                <w:rFonts w:ascii="Bookman Old Style" w:hAnsi="Bookman Old Style"/>
              </w:rPr>
              <w:t xml:space="preserve">raining </w:t>
            </w:r>
            <w:r w:rsidRPr="00547A95">
              <w:rPr>
                <w:rFonts w:ascii="Bookman Old Style" w:hAnsi="Bookman Old Style"/>
              </w:rPr>
              <w:t>Courses</w:t>
            </w:r>
            <w:r w:rsidR="00F65BAF" w:rsidRPr="00547A95">
              <w:rPr>
                <w:rFonts w:ascii="Bookman Old Style" w:hAnsi="Bookman Old Style"/>
              </w:rPr>
              <w:t xml:space="preserve"> at the Univ</w:t>
            </w:r>
            <w:r w:rsidRPr="00547A95">
              <w:rPr>
                <w:rFonts w:ascii="Bookman Old Style" w:hAnsi="Bookman Old Style"/>
              </w:rPr>
              <w:t>ersity or Entities that have a C</w:t>
            </w:r>
            <w:r w:rsidR="00F65BAF" w:rsidRPr="00547A95">
              <w:rPr>
                <w:rFonts w:ascii="Bookman Old Style" w:hAnsi="Bookman Old Style"/>
              </w:rPr>
              <w:t xml:space="preserve">ommunity </w:t>
            </w:r>
            <w:r w:rsidRPr="00547A95">
              <w:rPr>
                <w:rFonts w:ascii="Bookman Old Style" w:hAnsi="Bookman Old Style"/>
              </w:rPr>
              <w:t>P</w:t>
            </w:r>
            <w:r w:rsidR="00F65BAF" w:rsidRPr="00547A95">
              <w:rPr>
                <w:rFonts w:ascii="Bookman Old Style" w:hAnsi="Bookman Old Style"/>
              </w:rPr>
              <w:t>artnership with the University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5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F65BAF" w:rsidP="00D672E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 xml:space="preserve">Delivering public lectures through entities that have a </w:t>
            </w:r>
            <w:r w:rsidR="00D672E0" w:rsidRPr="00547A95">
              <w:rPr>
                <w:rFonts w:ascii="Bookman Old Style" w:hAnsi="Bookman Old Style"/>
              </w:rPr>
              <w:t>Community P</w:t>
            </w:r>
            <w:r w:rsidRPr="00547A95">
              <w:rPr>
                <w:rFonts w:ascii="Bookman Old Style" w:hAnsi="Bookman Old Style"/>
              </w:rPr>
              <w:t>artnership with the University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5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D672E0" w:rsidP="00D672E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Participation in L</w:t>
            </w:r>
            <w:r w:rsidR="00F65BAF" w:rsidRPr="00547A95">
              <w:rPr>
                <w:rFonts w:ascii="Bookman Old Style" w:hAnsi="Bookman Old Style"/>
              </w:rPr>
              <w:t xml:space="preserve">ocal </w:t>
            </w:r>
            <w:r w:rsidRPr="00547A95">
              <w:rPr>
                <w:rFonts w:ascii="Bookman Old Style" w:hAnsi="Bookman Old Style"/>
              </w:rPr>
              <w:t>National C</w:t>
            </w:r>
            <w:r w:rsidR="00F65BAF" w:rsidRPr="00547A95">
              <w:rPr>
                <w:rFonts w:ascii="Bookman Old Style" w:hAnsi="Bookman Old Style"/>
              </w:rPr>
              <w:t>ommittees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</w:tcPr>
          <w:p w:rsidR="00F65BAF" w:rsidRPr="00547A95" w:rsidRDefault="00F65BAF" w:rsidP="00BA7B78">
            <w:pPr>
              <w:pStyle w:val="a7"/>
              <w:numPr>
                <w:ilvl w:val="0"/>
                <w:numId w:val="5"/>
              </w:numPr>
              <w:spacing w:line="360" w:lineRule="auto"/>
              <w:ind w:left="-113" w:right="25" w:firstLine="113"/>
              <w:rPr>
                <w:rFonts w:ascii="Bookman Old Style" w:hAnsi="Bookman Old Style"/>
              </w:rPr>
            </w:pPr>
          </w:p>
        </w:tc>
        <w:tc>
          <w:tcPr>
            <w:tcW w:w="7513" w:type="dxa"/>
          </w:tcPr>
          <w:p w:rsidR="00F65BAF" w:rsidRPr="00547A95" w:rsidRDefault="00D672E0" w:rsidP="00D672E0">
            <w:pPr>
              <w:spacing w:line="360" w:lineRule="auto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Participation in Regional and I</w:t>
            </w:r>
            <w:r w:rsidR="00F65BAF" w:rsidRPr="00547A95">
              <w:rPr>
                <w:rFonts w:ascii="Bookman Old Style" w:hAnsi="Bookman Old Style"/>
              </w:rPr>
              <w:t xml:space="preserve">nternational </w:t>
            </w:r>
            <w:r w:rsidRPr="00547A95">
              <w:rPr>
                <w:rFonts w:ascii="Bookman Old Style" w:hAnsi="Bookman Old Style"/>
              </w:rPr>
              <w:t>C</w:t>
            </w:r>
            <w:r w:rsidR="00F65BAF" w:rsidRPr="00547A95">
              <w:rPr>
                <w:rFonts w:ascii="Bookman Old Style" w:hAnsi="Bookman Old Style"/>
              </w:rPr>
              <w:t>ommittees</w:t>
            </w:r>
          </w:p>
        </w:tc>
        <w:tc>
          <w:tcPr>
            <w:tcW w:w="992" w:type="dxa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547A95" w:rsidRPr="00547A95" w:rsidTr="00E61A75">
        <w:tc>
          <w:tcPr>
            <w:tcW w:w="846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pStyle w:val="a7"/>
              <w:spacing w:line="360" w:lineRule="auto"/>
              <w:ind w:left="0" w:right="25"/>
              <w:rPr>
                <w:rFonts w:ascii="Bookman Old Style" w:hAnsi="Bookman Old Style"/>
              </w:rPr>
            </w:pPr>
          </w:p>
        </w:tc>
        <w:tc>
          <w:tcPr>
            <w:tcW w:w="7513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jc w:val="right"/>
              <w:rPr>
                <w:rFonts w:ascii="Bookman Old Style" w:hAnsi="Bookman Old Style"/>
              </w:rPr>
            </w:pPr>
            <w:r w:rsidRPr="00547A95">
              <w:rPr>
                <w:rFonts w:ascii="Bookman Old Style" w:hAnsi="Bookman Old Style"/>
              </w:rPr>
              <w:t>Total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F65BAF" w:rsidRPr="00547A95" w:rsidRDefault="00F65BAF" w:rsidP="00BA7B7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F65BAF" w:rsidRPr="00547A95" w:rsidRDefault="00F65BAF" w:rsidP="002459AD">
      <w:pPr>
        <w:spacing w:line="360" w:lineRule="auto"/>
        <w:ind w:right="-432"/>
        <w:rPr>
          <w:rFonts w:ascii="Bookman Old Style" w:hAnsi="Bookman Old Style"/>
          <w:i/>
          <w:iCs/>
        </w:rPr>
      </w:pPr>
      <w:r w:rsidRPr="00547A95">
        <w:rPr>
          <w:rFonts w:ascii="Bookman Old Style" w:hAnsi="Bookman Old Style"/>
          <w:i/>
          <w:iCs/>
        </w:rPr>
        <w:t xml:space="preserve">* If the applicant </w:t>
      </w:r>
      <w:r w:rsidR="00D672E0" w:rsidRPr="00547A95">
        <w:rPr>
          <w:rFonts w:ascii="Bookman Old Style" w:hAnsi="Bookman Old Style"/>
          <w:i/>
          <w:iCs/>
        </w:rPr>
        <w:t>faculty</w:t>
      </w:r>
      <w:r w:rsidRPr="00547A95">
        <w:rPr>
          <w:rFonts w:ascii="Bookman Old Style" w:hAnsi="Bookman Old Style"/>
          <w:i/>
          <w:iCs/>
        </w:rPr>
        <w:t xml:space="preserve"> member is distinguished, (awards for being distinguished in teaching or in scientific research or has a patent</w:t>
      </w:r>
      <w:r w:rsidR="0046202C" w:rsidRPr="00547A95">
        <w:rPr>
          <w:rFonts w:ascii="Bookman Old Style" w:hAnsi="Bookman Old Style"/>
          <w:i/>
          <w:iCs/>
        </w:rPr>
        <w:t xml:space="preserve">) he may </w:t>
      </w:r>
      <w:r w:rsidRPr="00547A95">
        <w:rPr>
          <w:rFonts w:ascii="Bookman Old Style" w:hAnsi="Bookman Old Style"/>
          <w:i/>
          <w:iCs/>
        </w:rPr>
        <w:t xml:space="preserve">be granted a maximum of </w:t>
      </w:r>
      <w:proofErr w:type="gramStart"/>
      <w:r w:rsidR="002459AD" w:rsidRPr="00547A95">
        <w:rPr>
          <w:rFonts w:ascii="Bookman Old Style" w:hAnsi="Bookman Old Style"/>
          <w:i/>
          <w:iCs/>
        </w:rPr>
        <w:t>2</w:t>
      </w:r>
      <w:proofErr w:type="gramEnd"/>
      <w:r w:rsidR="002459AD" w:rsidRPr="00547A95">
        <w:rPr>
          <w:rFonts w:ascii="Bookman Old Style" w:hAnsi="Bookman Old Style"/>
          <w:i/>
          <w:iCs/>
        </w:rPr>
        <w:t xml:space="preserve"> </w:t>
      </w:r>
      <w:r w:rsidRPr="00547A95">
        <w:rPr>
          <w:rFonts w:ascii="Bookman Old Style" w:hAnsi="Bookman Old Style"/>
          <w:i/>
          <w:iCs/>
        </w:rPr>
        <w:t>marks</w:t>
      </w:r>
      <w:r w:rsidR="002459AD" w:rsidRPr="00547A95">
        <w:rPr>
          <w:rFonts w:ascii="Bookman Old Style" w:hAnsi="Bookman Old Style"/>
          <w:i/>
          <w:iCs/>
        </w:rPr>
        <w:t xml:space="preserve"> per element</w:t>
      </w:r>
      <w:r w:rsidRPr="00547A95">
        <w:rPr>
          <w:rFonts w:ascii="Bookman Old Style" w:hAnsi="Bookman Old Style"/>
          <w:i/>
          <w:iCs/>
        </w:rPr>
        <w:t xml:space="preserve"> provided that</w:t>
      </w:r>
      <w:r w:rsidR="0046202C" w:rsidRPr="00547A95">
        <w:rPr>
          <w:rFonts w:ascii="Bookman Old Style" w:hAnsi="Bookman Old Style"/>
          <w:i/>
          <w:iCs/>
        </w:rPr>
        <w:t xml:space="preserve"> the</w:t>
      </w:r>
      <w:r w:rsidRPr="00547A95">
        <w:rPr>
          <w:rFonts w:ascii="Bookman Old Style" w:hAnsi="Bookman Old Style"/>
          <w:i/>
          <w:iCs/>
        </w:rPr>
        <w:t xml:space="preserve"> </w:t>
      </w:r>
      <w:r w:rsidR="0046202C" w:rsidRPr="00547A95">
        <w:rPr>
          <w:rFonts w:ascii="Bookman Old Style" w:hAnsi="Bookman Old Style"/>
          <w:i/>
          <w:iCs/>
        </w:rPr>
        <w:t xml:space="preserve">total number of marks does </w:t>
      </w:r>
      <w:r w:rsidRPr="00547A95">
        <w:rPr>
          <w:rFonts w:ascii="Bookman Old Style" w:hAnsi="Bookman Old Style"/>
          <w:i/>
          <w:iCs/>
        </w:rPr>
        <w:t xml:space="preserve">not exceed </w:t>
      </w:r>
      <w:r w:rsidR="00D672E0" w:rsidRPr="00547A95">
        <w:rPr>
          <w:rFonts w:ascii="Bookman Old Style" w:hAnsi="Bookman Old Style"/>
          <w:i/>
          <w:iCs/>
        </w:rPr>
        <w:t>40 marks</w:t>
      </w:r>
    </w:p>
    <w:p w:rsidR="00F65BAF" w:rsidRPr="00547A95" w:rsidRDefault="00F65BAF" w:rsidP="00D672E0">
      <w:pPr>
        <w:spacing w:line="360" w:lineRule="auto"/>
        <w:rPr>
          <w:rFonts w:ascii="Bookman Old Style" w:hAnsi="Bookman Old Style"/>
          <w:b/>
          <w:bCs/>
        </w:rPr>
      </w:pPr>
      <w:r w:rsidRPr="00547A95">
        <w:rPr>
          <w:rFonts w:ascii="Bookman Old Style" w:hAnsi="Bookman Old Style"/>
          <w:b/>
          <w:bCs/>
        </w:rPr>
        <w:t>Department Chair</w:t>
      </w:r>
      <w:r w:rsidR="00D672E0" w:rsidRPr="00547A95">
        <w:rPr>
          <w:rFonts w:ascii="Bookman Old Style" w:hAnsi="Bookman Old Style"/>
          <w:b/>
          <w:bCs/>
        </w:rPr>
        <w:t>person</w:t>
      </w:r>
      <w:r w:rsidR="00946DDF" w:rsidRPr="00547A95">
        <w:rPr>
          <w:rFonts w:ascii="Bookman Old Style" w:hAnsi="Bookman Old Style"/>
          <w:b/>
          <w:bCs/>
        </w:rPr>
        <w:t xml:space="preserve">      </w:t>
      </w:r>
      <w:r w:rsidRPr="00547A95">
        <w:rPr>
          <w:rFonts w:ascii="Bookman Old Style" w:hAnsi="Bookman Old Style"/>
          <w:b/>
          <w:bCs/>
        </w:rPr>
        <w:tab/>
      </w:r>
      <w:r w:rsidRPr="00547A95">
        <w:rPr>
          <w:rFonts w:ascii="Bookman Old Style" w:hAnsi="Bookman Old Style"/>
          <w:b/>
          <w:bCs/>
        </w:rPr>
        <w:tab/>
      </w:r>
      <w:r w:rsidRPr="00547A95">
        <w:rPr>
          <w:rFonts w:ascii="Bookman Old Style" w:hAnsi="Bookman Old Style"/>
          <w:b/>
          <w:bCs/>
        </w:rPr>
        <w:tab/>
      </w:r>
      <w:r w:rsidR="00946DDF" w:rsidRPr="00547A95">
        <w:rPr>
          <w:rFonts w:ascii="Bookman Old Style" w:hAnsi="Bookman Old Style"/>
          <w:b/>
          <w:bCs/>
        </w:rPr>
        <w:t xml:space="preserve"> </w:t>
      </w:r>
      <w:r w:rsidRPr="00547A95">
        <w:rPr>
          <w:rFonts w:ascii="Bookman Old Style" w:hAnsi="Bookman Old Style"/>
          <w:b/>
          <w:bCs/>
        </w:rPr>
        <w:t xml:space="preserve">College Dean </w:t>
      </w:r>
      <w:r w:rsidRPr="00547A95">
        <w:rPr>
          <w:rFonts w:ascii="Bookman Old Style" w:hAnsi="Bookman Old Style"/>
          <w:b/>
          <w:bCs/>
        </w:rPr>
        <w:tab/>
      </w:r>
    </w:p>
    <w:p w:rsidR="00F65BAF" w:rsidRPr="00547A95" w:rsidRDefault="00F65BAF" w:rsidP="00F65BAF">
      <w:pPr>
        <w:spacing w:line="360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</w:rPr>
        <w:t>Name</w:t>
      </w:r>
      <w:proofErr w:type="gramStart"/>
      <w:r w:rsidRPr="00547A95">
        <w:rPr>
          <w:rFonts w:ascii="Bookman Old Style" w:hAnsi="Bookman Old Style"/>
        </w:rPr>
        <w:t>:</w:t>
      </w:r>
      <w:r w:rsidRPr="00547A95">
        <w:rPr>
          <w:rFonts w:ascii="Bookman Old Style" w:hAnsi="Bookman Old Style"/>
        </w:rPr>
        <w:tab/>
      </w:r>
      <w:r w:rsidR="00946DDF" w:rsidRPr="00547A95">
        <w:rPr>
          <w:rFonts w:ascii="Bookman Old Style" w:hAnsi="Bookman Old Style"/>
        </w:rPr>
        <w:t>………………………..…………</w:t>
      </w:r>
      <w:proofErr w:type="gramEnd"/>
      <w:r w:rsidRPr="00547A95">
        <w:rPr>
          <w:rFonts w:ascii="Bookman Old Style" w:hAnsi="Bookman Old Style"/>
        </w:rPr>
        <w:tab/>
      </w:r>
      <w:r w:rsidR="00946DDF" w:rsidRPr="00547A95">
        <w:rPr>
          <w:rFonts w:ascii="Bookman Old Style" w:hAnsi="Bookman Old Style"/>
        </w:rPr>
        <w:t xml:space="preserve">            </w:t>
      </w:r>
      <w:r w:rsidRPr="00547A95">
        <w:rPr>
          <w:rFonts w:ascii="Bookman Old Style" w:hAnsi="Bookman Old Style"/>
        </w:rPr>
        <w:t>Name:</w:t>
      </w:r>
      <w:r w:rsidR="00946DDF" w:rsidRPr="00547A95">
        <w:rPr>
          <w:rFonts w:ascii="Bookman Old Style" w:hAnsi="Bookman Old Style"/>
        </w:rPr>
        <w:t xml:space="preserve"> …………………………</w:t>
      </w:r>
    </w:p>
    <w:p w:rsidR="00F65BAF" w:rsidRPr="00547A95" w:rsidRDefault="00F65BAF" w:rsidP="00F65BAF">
      <w:pPr>
        <w:spacing w:line="360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</w:rPr>
        <w:t>Signature:</w:t>
      </w:r>
      <w:r w:rsidR="00946DDF" w:rsidRPr="00547A95">
        <w:rPr>
          <w:rFonts w:ascii="Bookman Old Style" w:hAnsi="Bookman Old Style"/>
        </w:rPr>
        <w:t xml:space="preserve"> ……………………………..</w:t>
      </w:r>
      <w:r w:rsidRPr="00547A95">
        <w:rPr>
          <w:rFonts w:ascii="Bookman Old Style" w:hAnsi="Bookman Old Style"/>
        </w:rPr>
        <w:tab/>
      </w:r>
      <w:r w:rsidRPr="00547A95">
        <w:rPr>
          <w:rFonts w:ascii="Bookman Old Style" w:hAnsi="Bookman Old Style"/>
        </w:rPr>
        <w:tab/>
      </w:r>
      <w:r w:rsidR="00946DDF" w:rsidRPr="00547A95">
        <w:rPr>
          <w:rFonts w:ascii="Bookman Old Style" w:hAnsi="Bookman Old Style"/>
        </w:rPr>
        <w:t xml:space="preserve">  </w:t>
      </w:r>
      <w:r w:rsidRPr="00547A95">
        <w:rPr>
          <w:rFonts w:ascii="Bookman Old Style" w:hAnsi="Bookman Old Style"/>
        </w:rPr>
        <w:t>Signature:</w:t>
      </w:r>
      <w:r w:rsidR="00946DDF" w:rsidRPr="00547A95">
        <w:rPr>
          <w:rFonts w:ascii="Bookman Old Style" w:hAnsi="Bookman Old Style"/>
        </w:rPr>
        <w:t xml:space="preserve"> </w:t>
      </w:r>
      <w:proofErr w:type="gramStart"/>
      <w:r w:rsidR="00946DDF" w:rsidRPr="00547A95">
        <w:rPr>
          <w:rFonts w:ascii="Bookman Old Style" w:hAnsi="Bookman Old Style"/>
        </w:rPr>
        <w:t>………………..…</w:t>
      </w:r>
      <w:proofErr w:type="gramEnd"/>
    </w:p>
    <w:p w:rsidR="00F65BAF" w:rsidRPr="00547A95" w:rsidRDefault="00F65BAF" w:rsidP="00F65BAF">
      <w:pPr>
        <w:spacing w:line="360" w:lineRule="auto"/>
        <w:rPr>
          <w:rFonts w:ascii="Bookman Old Style" w:hAnsi="Bookman Old Style"/>
        </w:rPr>
      </w:pPr>
      <w:r w:rsidRPr="00547A95">
        <w:rPr>
          <w:rFonts w:ascii="Bookman Old Style" w:hAnsi="Bookman Old Style"/>
        </w:rPr>
        <w:t>Date</w:t>
      </w:r>
      <w:proofErr w:type="gramStart"/>
      <w:r w:rsidRPr="00547A95">
        <w:rPr>
          <w:rFonts w:ascii="Bookman Old Style" w:hAnsi="Bookman Old Style"/>
        </w:rPr>
        <w:t>:</w:t>
      </w:r>
      <w:r w:rsidRPr="00547A95">
        <w:rPr>
          <w:rFonts w:ascii="Bookman Old Style" w:hAnsi="Bookman Old Style"/>
        </w:rPr>
        <w:tab/>
      </w:r>
      <w:r w:rsidR="00946DDF" w:rsidRPr="00547A95">
        <w:rPr>
          <w:rFonts w:ascii="Bookman Old Style" w:hAnsi="Bookman Old Style"/>
        </w:rPr>
        <w:t>…………………………..</w:t>
      </w:r>
      <w:proofErr w:type="gramEnd"/>
      <w:r w:rsidRPr="00547A95">
        <w:rPr>
          <w:rFonts w:ascii="Bookman Old Style" w:hAnsi="Bookman Old Style"/>
        </w:rPr>
        <w:tab/>
      </w:r>
      <w:r w:rsidRPr="00547A95">
        <w:rPr>
          <w:rFonts w:ascii="Bookman Old Style" w:hAnsi="Bookman Old Style"/>
        </w:rPr>
        <w:tab/>
      </w:r>
      <w:r w:rsidRPr="00547A95">
        <w:rPr>
          <w:rFonts w:ascii="Bookman Old Style" w:hAnsi="Bookman Old Style"/>
        </w:rPr>
        <w:tab/>
      </w:r>
      <w:r w:rsidR="00946DDF" w:rsidRPr="00547A95">
        <w:rPr>
          <w:rFonts w:ascii="Bookman Old Style" w:hAnsi="Bookman Old Style"/>
        </w:rPr>
        <w:t xml:space="preserve">  </w:t>
      </w:r>
      <w:r w:rsidRPr="00547A95">
        <w:rPr>
          <w:rFonts w:ascii="Bookman Old Style" w:hAnsi="Bookman Old Style"/>
        </w:rPr>
        <w:t>Date:</w:t>
      </w:r>
      <w:r w:rsidR="00946DDF" w:rsidRPr="00547A95">
        <w:rPr>
          <w:rFonts w:ascii="Bookman Old Style" w:hAnsi="Bookman Old Style"/>
        </w:rPr>
        <w:t xml:space="preserve"> ………………………….</w:t>
      </w:r>
    </w:p>
    <w:sectPr w:rsidR="00F65BAF" w:rsidRPr="00547A95" w:rsidSect="00E90747">
      <w:headerReference w:type="default" r:id="rId7"/>
      <w:footerReference w:type="default" r:id="rId8"/>
      <w:headerReference w:type="first" r:id="rId9"/>
      <w:pgSz w:w="12240" w:h="15840"/>
      <w:pgMar w:top="709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A3" w:rsidRDefault="00A808A3" w:rsidP="00214A99">
      <w:pPr>
        <w:spacing w:after="0" w:line="240" w:lineRule="auto"/>
      </w:pPr>
      <w:r>
        <w:separator/>
      </w:r>
    </w:p>
  </w:endnote>
  <w:endnote w:type="continuationSeparator" w:id="0">
    <w:p w:rsidR="00A808A3" w:rsidRDefault="00A808A3" w:rsidP="0021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744218"/>
      <w:docPartObj>
        <w:docPartGallery w:val="Page Numbers (Bottom of Page)"/>
        <w:docPartUnique/>
      </w:docPartObj>
    </w:sdtPr>
    <w:sdtEndPr/>
    <w:sdtContent>
      <w:p w:rsidR="00E90747" w:rsidRDefault="00E907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A95" w:rsidRPr="00547A95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:rsidR="00E90747" w:rsidRDefault="00E907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A3" w:rsidRDefault="00A808A3" w:rsidP="00214A99">
      <w:pPr>
        <w:spacing w:after="0" w:line="240" w:lineRule="auto"/>
      </w:pPr>
      <w:r>
        <w:separator/>
      </w:r>
    </w:p>
  </w:footnote>
  <w:footnote w:type="continuationSeparator" w:id="0">
    <w:p w:rsidR="00A808A3" w:rsidRDefault="00A808A3" w:rsidP="0021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99" w:rsidRDefault="00214A99" w:rsidP="00214A99">
    <w:pPr>
      <w:pStyle w:val="a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3104515</wp:posOffset>
              </wp:positionH>
              <wp:positionV relativeFrom="paragraph">
                <wp:posOffset>93345</wp:posOffset>
              </wp:positionV>
              <wp:extent cx="3228975" cy="790575"/>
              <wp:effectExtent l="0" t="0" r="9525" b="9525"/>
              <wp:wrapNone/>
              <wp:docPr id="34" name="مربع ن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A99" w:rsidRPr="00214A99" w:rsidRDefault="00214A99" w:rsidP="00214A9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Graduate Studies and Scientific Research</w:t>
                          </w:r>
                        </w:p>
                        <w:p w:rsidR="00214A99" w:rsidRPr="00214A99" w:rsidRDefault="00214A99" w:rsidP="00214A99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Scientific Council</w:t>
                          </w:r>
                        </w:p>
                        <w:p w:rsidR="00214A99" w:rsidRPr="00214A99" w:rsidRDefault="00214A99" w:rsidP="00214A99">
                          <w:pPr>
                            <w:bidi/>
                            <w:spacing w:line="48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4" o:spid="_x0000_s1026" type="#_x0000_t202" style="position:absolute;margin-left:244.45pt;margin-top:7.35pt;width:254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" stroked="f">
              <v:textbox>
                <w:txbxContent>
                  <w:p w:rsidR="00214A99" w:rsidRPr="00214A99" w:rsidRDefault="00214A99" w:rsidP="00214A9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Graduate Studies and Scientific Research</w:t>
                    </w:r>
                  </w:p>
                  <w:p w:rsidR="00214A99" w:rsidRPr="00214A99" w:rsidRDefault="00214A99" w:rsidP="00214A99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Scientific Council</w:t>
                    </w:r>
                  </w:p>
                  <w:p w:rsidR="00214A99" w:rsidRPr="00214A99" w:rsidRDefault="00214A99" w:rsidP="00214A99">
                    <w:pPr>
                      <w:bidi/>
                      <w:spacing w:line="48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962586">
      <w:rPr>
        <w:rFonts w:ascii="Arial Narrow" w:eastAsia="MS Gothic" w:hAnsi="Arial Narrow"/>
        <w:b/>
        <w:bCs/>
        <w:iCs/>
        <w:noProof/>
        <w:sz w:val="28"/>
        <w:szCs w:val="28"/>
        <w:lang w:eastAsia="en-US"/>
      </w:rPr>
      <w:drawing>
        <wp:inline distT="0" distB="0" distL="0" distR="0">
          <wp:extent cx="2524125" cy="809625"/>
          <wp:effectExtent l="0" t="0" r="9525" b="9525"/>
          <wp:docPr id="50" name="صورة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A99" w:rsidRDefault="00214A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747" w:rsidRDefault="00E90747" w:rsidP="00E90747">
    <w:pPr>
      <w:pStyle w:val="a6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52E609" wp14:editId="284F992C">
              <wp:simplePos x="0" y="0"/>
              <wp:positionH relativeFrom="column">
                <wp:posOffset>3104515</wp:posOffset>
              </wp:positionH>
              <wp:positionV relativeFrom="paragraph">
                <wp:posOffset>93345</wp:posOffset>
              </wp:positionV>
              <wp:extent cx="3228975" cy="790575"/>
              <wp:effectExtent l="0" t="0" r="9525" b="9525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747" w:rsidRPr="00214A99" w:rsidRDefault="00E90747" w:rsidP="00E90747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Graduate Studies and Scientific Research</w:t>
                          </w:r>
                        </w:p>
                        <w:p w:rsidR="00E90747" w:rsidRPr="00214A99" w:rsidRDefault="00E90747" w:rsidP="00E90747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</w:rPr>
                          </w:pPr>
                          <w:r w:rsidRPr="00214A99">
                            <w:rPr>
                              <w:rFonts w:ascii="Bookman Old Style" w:hAnsi="Bookman Old Style"/>
                              <w:b/>
                              <w:bCs/>
                            </w:rPr>
                            <w:t>Scientific Council</w:t>
                          </w:r>
                        </w:p>
                        <w:p w:rsidR="00E90747" w:rsidRPr="00214A99" w:rsidRDefault="00E90747" w:rsidP="00E90747">
                          <w:pPr>
                            <w:bidi/>
                            <w:spacing w:line="48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552E609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margin-left:244.45pt;margin-top:7.35pt;width:254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" stroked="f">
              <v:textbox>
                <w:txbxContent>
                  <w:p w:rsidR="00E90747" w:rsidRPr="00214A99" w:rsidRDefault="00E90747" w:rsidP="00E90747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Graduate Studies and Scientific Research</w:t>
                    </w:r>
                  </w:p>
                  <w:p w:rsidR="00E90747" w:rsidRPr="00214A99" w:rsidRDefault="00E90747" w:rsidP="00E90747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</w:rPr>
                    </w:pPr>
                    <w:r w:rsidRPr="00214A99">
                      <w:rPr>
                        <w:rFonts w:ascii="Bookman Old Style" w:hAnsi="Bookman Old Style"/>
                        <w:b/>
                        <w:bCs/>
                      </w:rPr>
                      <w:t>Scientific Council</w:t>
                    </w:r>
                  </w:p>
                  <w:p w:rsidR="00E90747" w:rsidRPr="00214A99" w:rsidRDefault="00E90747" w:rsidP="00E90747">
                    <w:pPr>
                      <w:bidi/>
                      <w:spacing w:line="48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962586">
      <w:rPr>
        <w:rFonts w:ascii="Arial Narrow" w:eastAsia="MS Gothic" w:hAnsi="Arial Narrow"/>
        <w:b/>
        <w:bCs/>
        <w:iCs/>
        <w:noProof/>
        <w:sz w:val="28"/>
        <w:szCs w:val="28"/>
        <w:lang w:eastAsia="en-US"/>
      </w:rPr>
      <w:drawing>
        <wp:inline distT="0" distB="0" distL="0" distR="0" wp14:anchorId="10B405C7" wp14:editId="654E6022">
          <wp:extent cx="2524125" cy="809625"/>
          <wp:effectExtent l="0" t="0" r="9525" b="9525"/>
          <wp:docPr id="2" name="صورة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747" w:rsidRPr="00E90747" w:rsidRDefault="00E90747" w:rsidP="00E907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01BB5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07D5B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0B86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A0EDA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130A6"/>
    <w:multiLevelType w:val="hybridMultilevel"/>
    <w:tmpl w:val="9CF018F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89"/>
    <w:rsid w:val="00172479"/>
    <w:rsid w:val="001D15F6"/>
    <w:rsid w:val="001E1A41"/>
    <w:rsid w:val="00214A99"/>
    <w:rsid w:val="002459AD"/>
    <w:rsid w:val="002459E7"/>
    <w:rsid w:val="002A2410"/>
    <w:rsid w:val="00302121"/>
    <w:rsid w:val="00327396"/>
    <w:rsid w:val="003676BE"/>
    <w:rsid w:val="00400677"/>
    <w:rsid w:val="0046202C"/>
    <w:rsid w:val="005249D0"/>
    <w:rsid w:val="00547A95"/>
    <w:rsid w:val="005C09A7"/>
    <w:rsid w:val="006C422B"/>
    <w:rsid w:val="007530A0"/>
    <w:rsid w:val="007F6558"/>
    <w:rsid w:val="008252ED"/>
    <w:rsid w:val="0087088D"/>
    <w:rsid w:val="00896390"/>
    <w:rsid w:val="008D666C"/>
    <w:rsid w:val="00911F18"/>
    <w:rsid w:val="00946DDF"/>
    <w:rsid w:val="009B5622"/>
    <w:rsid w:val="009D7842"/>
    <w:rsid w:val="00A01233"/>
    <w:rsid w:val="00A26389"/>
    <w:rsid w:val="00A74C1A"/>
    <w:rsid w:val="00A808A3"/>
    <w:rsid w:val="00AC337B"/>
    <w:rsid w:val="00AC434F"/>
    <w:rsid w:val="00B33E00"/>
    <w:rsid w:val="00B45A9A"/>
    <w:rsid w:val="00BD11CC"/>
    <w:rsid w:val="00BE0A20"/>
    <w:rsid w:val="00BE2FEE"/>
    <w:rsid w:val="00C3423C"/>
    <w:rsid w:val="00C426A9"/>
    <w:rsid w:val="00CB58FA"/>
    <w:rsid w:val="00CE3149"/>
    <w:rsid w:val="00D06E6C"/>
    <w:rsid w:val="00D672E0"/>
    <w:rsid w:val="00D86CF5"/>
    <w:rsid w:val="00E61A75"/>
    <w:rsid w:val="00E70D93"/>
    <w:rsid w:val="00E90747"/>
    <w:rsid w:val="00E96E8C"/>
    <w:rsid w:val="00EA01A8"/>
    <w:rsid w:val="00F00CB8"/>
    <w:rsid w:val="00F65BAF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62EBD32-0963-4F9F-BA66-80241F58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14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14A99"/>
  </w:style>
  <w:style w:type="paragraph" w:styleId="a5">
    <w:name w:val="footer"/>
    <w:basedOn w:val="a"/>
    <w:link w:val="Char0"/>
    <w:uiPriority w:val="99"/>
    <w:unhideWhenUsed/>
    <w:rsid w:val="00214A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14A99"/>
  </w:style>
  <w:style w:type="paragraph" w:customStyle="1" w:styleId="a6">
    <w:basedOn w:val="a"/>
    <w:next w:val="a4"/>
    <w:link w:val="Char1"/>
    <w:rsid w:val="00214A99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sz w:val="26"/>
      <w:lang w:eastAsia="zh-TW"/>
    </w:rPr>
  </w:style>
  <w:style w:type="character" w:customStyle="1" w:styleId="Char1">
    <w:name w:val="رأس صفحة Char"/>
    <w:link w:val="a6"/>
    <w:rsid w:val="00214A99"/>
    <w:rPr>
      <w:sz w:val="26"/>
      <w:lang w:eastAsia="zh-TW"/>
    </w:rPr>
  </w:style>
  <w:style w:type="paragraph" w:styleId="a7">
    <w:name w:val="List Paragraph"/>
    <w:basedOn w:val="a"/>
    <w:uiPriority w:val="34"/>
    <w:qFormat/>
    <w:rsid w:val="00F65BAF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E9074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E9074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87ED92B7F242B7554565B3AE2395" ma:contentTypeVersion="1" ma:contentTypeDescription="Create a new document." ma:contentTypeScope="" ma:versionID="9ad1d86cbe963f593f4e9368c386ba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262C92-ADAB-4892-B3F1-86796C392A96}"/>
</file>

<file path=customXml/itemProps2.xml><?xml version="1.0" encoding="utf-8"?>
<ds:datastoreItem xmlns:ds="http://schemas.openxmlformats.org/officeDocument/2006/customXml" ds:itemID="{24E792B3-0AEB-47B9-A82F-FE4787F362FB}"/>
</file>

<file path=customXml/itemProps3.xml><?xml version="1.0" encoding="utf-8"?>
<ds:datastoreItem xmlns:ds="http://schemas.openxmlformats.org/officeDocument/2006/customXml" ds:itemID="{F5F407A9-EEB0-4E8A-9416-7C7AAC31B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 balakrishnan sudhakar</dc:creator>
  <cp:keywords/>
  <dc:description/>
  <cp:lastModifiedBy>Nadir haj Aliane</cp:lastModifiedBy>
  <cp:revision>23</cp:revision>
  <cp:lastPrinted>2017-07-22T21:15:00Z</cp:lastPrinted>
  <dcterms:created xsi:type="dcterms:W3CDTF">2017-07-22T20:27:00Z</dcterms:created>
  <dcterms:modified xsi:type="dcterms:W3CDTF">2017-08-07T05:56:00Z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0x010100253387ED92B7F242B7554565B3AE2395</vt:lpwstr>
  </property>
</Properties>
</file>